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676" w:rsidRDefault="00AC2676" w:rsidP="00371FBA">
      <w:pPr>
        <w:spacing w:before="320" w:after="160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  <w:r w:rsidRPr="00DD69C4">
        <w:rPr>
          <w:rFonts w:ascii="Times New Roman" w:eastAsia="PragmaticaCondC" w:hAnsi="Times New Roman" w:cs="Times New Roman"/>
          <w:b/>
          <w:sz w:val="24"/>
          <w:szCs w:val="24"/>
        </w:rPr>
        <w:t>Пояснительная записка</w:t>
      </w:r>
    </w:p>
    <w:p w:rsidR="00B12779" w:rsidRPr="00B12779" w:rsidRDefault="00B12779" w:rsidP="00B12779">
      <w:pPr>
        <w:tabs>
          <w:tab w:val="left" w:pos="485"/>
        </w:tabs>
        <w:ind w:firstLine="488"/>
        <w:jc w:val="both"/>
        <w:rPr>
          <w:rFonts w:ascii="Times New Roman" w:hAnsi="Times New Roman" w:cs="Times New Roman"/>
          <w:sz w:val="24"/>
          <w:szCs w:val="24"/>
        </w:rPr>
      </w:pPr>
      <w:r w:rsidRPr="00B12779">
        <w:rPr>
          <w:rFonts w:ascii="Times New Roman" w:hAnsi="Times New Roman" w:cs="Times New Roman"/>
          <w:sz w:val="24"/>
          <w:szCs w:val="24"/>
        </w:rPr>
        <w:t xml:space="preserve">Рабочая  программа  по географии предназначена для обучения учащихся </w:t>
      </w:r>
      <w:r>
        <w:rPr>
          <w:rFonts w:ascii="Times New Roman" w:hAnsi="Times New Roman" w:cs="Times New Roman"/>
          <w:sz w:val="24"/>
          <w:szCs w:val="24"/>
        </w:rPr>
        <w:t>10-11</w:t>
      </w:r>
      <w:r w:rsidRPr="00B12779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школ.</w:t>
      </w:r>
    </w:p>
    <w:p w:rsidR="00B12779" w:rsidRPr="00B12779" w:rsidRDefault="00B12779" w:rsidP="00B1277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12779">
        <w:rPr>
          <w:rFonts w:ascii="Times New Roman" w:hAnsi="Times New Roman" w:cs="Times New Roman"/>
          <w:sz w:val="24"/>
          <w:szCs w:val="24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географии   для основных школ и в соответствии </w:t>
      </w:r>
      <w:r w:rsidRPr="00B1277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12779">
        <w:rPr>
          <w:rFonts w:ascii="Times New Roman" w:hAnsi="Times New Roman" w:cs="Times New Roman"/>
          <w:sz w:val="24"/>
          <w:szCs w:val="24"/>
        </w:rPr>
        <w:t xml:space="preserve"> рабочей программой по географии к учебникам для</w:t>
      </w:r>
      <w:r>
        <w:rPr>
          <w:rFonts w:ascii="Times New Roman" w:hAnsi="Times New Roman" w:cs="Times New Roman"/>
          <w:sz w:val="24"/>
          <w:szCs w:val="24"/>
        </w:rPr>
        <w:t xml:space="preserve"> 10 – 11</w:t>
      </w:r>
      <w:r w:rsidR="00CF0AC1">
        <w:rPr>
          <w:rFonts w:ascii="Times New Roman" w:hAnsi="Times New Roman" w:cs="Times New Roman"/>
          <w:sz w:val="24"/>
          <w:szCs w:val="24"/>
        </w:rPr>
        <w:t xml:space="preserve"> классов</w:t>
      </w:r>
      <w:proofErr w:type="gramStart"/>
      <w:r w:rsidR="00CF0AC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CF0AC1">
        <w:rPr>
          <w:rFonts w:ascii="Times New Roman" w:hAnsi="Times New Roman" w:cs="Times New Roman"/>
          <w:sz w:val="24"/>
          <w:szCs w:val="24"/>
        </w:rPr>
        <w:t xml:space="preserve"> на основании ООП </w:t>
      </w:r>
      <w:r w:rsidR="00CF0AC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12779">
        <w:rPr>
          <w:rFonts w:ascii="Times New Roman" w:hAnsi="Times New Roman" w:cs="Times New Roman"/>
          <w:sz w:val="24"/>
          <w:szCs w:val="24"/>
        </w:rPr>
        <w:t>ОО МБОУ «</w:t>
      </w:r>
      <w:proofErr w:type="spellStart"/>
      <w:r w:rsidRPr="00B12779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B12779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B12779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B12779">
        <w:rPr>
          <w:rFonts w:ascii="Times New Roman" w:hAnsi="Times New Roman" w:cs="Times New Roman"/>
          <w:sz w:val="24"/>
          <w:szCs w:val="24"/>
        </w:rPr>
        <w:t xml:space="preserve"> муниципального района РТ, рассмотренного на педагогическом совете от 20.08.20 г., протокол </w:t>
      </w:r>
    </w:p>
    <w:p w:rsidR="00CF0AC1" w:rsidRDefault="00B12779" w:rsidP="00CF0AC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779">
        <w:rPr>
          <w:rFonts w:ascii="Times New Roman" w:hAnsi="Times New Roman" w:cs="Times New Roman"/>
          <w:sz w:val="24"/>
          <w:szCs w:val="24"/>
        </w:rPr>
        <w:t>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B12779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B12779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B12779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B12779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B12779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B12779">
        <w:rPr>
          <w:rFonts w:ascii="Times New Roman" w:hAnsi="Times New Roman" w:cs="Times New Roman"/>
          <w:sz w:val="24"/>
          <w:szCs w:val="24"/>
        </w:rPr>
        <w:t xml:space="preserve"> СОШ» на 2021-2022 учебный год, </w:t>
      </w:r>
      <w:r w:rsidR="00CF0AC1">
        <w:rPr>
          <w:rFonts w:ascii="Times New Roman" w:hAnsi="Times New Roman" w:cs="Times New Roman"/>
          <w:sz w:val="24"/>
          <w:szCs w:val="24"/>
        </w:rPr>
        <w:t>который по учебному плану на изучение элективного курса по географии в 10 классе отводится 1- час учебного времени и 1 час учебного времени в 11 классе.</w:t>
      </w:r>
    </w:p>
    <w:p w:rsidR="00B12779" w:rsidRPr="00B12779" w:rsidRDefault="00B12779" w:rsidP="00B12779">
      <w:pPr>
        <w:autoSpaceDE w:val="0"/>
        <w:autoSpaceDN w:val="0"/>
        <w:adjustRightInd w:val="0"/>
        <w:rPr>
          <w:rFonts w:ascii="Times New Roman" w:eastAsia="SchoolBookC" w:hAnsi="Times New Roman" w:cs="Times New Roman"/>
          <w:kern w:val="2"/>
          <w:sz w:val="24"/>
          <w:szCs w:val="24"/>
        </w:rPr>
      </w:pPr>
    </w:p>
    <w:p w:rsidR="00B12779" w:rsidRPr="00B12779" w:rsidRDefault="00B12779" w:rsidP="00B12779">
      <w:pPr>
        <w:jc w:val="both"/>
        <w:rPr>
          <w:rFonts w:ascii="Times New Roman" w:hAnsi="Times New Roman" w:cs="Times New Roman"/>
          <w:sz w:val="24"/>
          <w:szCs w:val="24"/>
        </w:rPr>
      </w:pPr>
      <w:r w:rsidRPr="00B12779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B12779">
        <w:rPr>
          <w:rFonts w:ascii="Times New Roman" w:hAnsi="Times New Roman" w:cs="Times New Roman"/>
          <w:sz w:val="24"/>
          <w:szCs w:val="24"/>
        </w:rPr>
        <w:t xml:space="preserve">     В случае совпадения уроков с праздничными и каникулярными днями, программу выполнить </w:t>
      </w:r>
      <w:proofErr w:type="gramStart"/>
      <w:r w:rsidRPr="00B12779"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 w:rsidRPr="00B12779">
        <w:rPr>
          <w:rFonts w:ascii="Times New Roman" w:hAnsi="Times New Roman" w:cs="Times New Roman"/>
          <w:sz w:val="24"/>
          <w:szCs w:val="24"/>
        </w:rPr>
        <w:t xml:space="preserve"> 5  данного Положения.</w:t>
      </w:r>
    </w:p>
    <w:p w:rsidR="000540BD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Цели и задачи </w:t>
      </w:r>
      <w:r w:rsidR="002B2739">
        <w:rPr>
          <w:rFonts w:ascii="Times New Roman" w:eastAsia="Calibri" w:hAnsi="Times New Roman" w:cs="Times New Roman"/>
          <w:b/>
          <w:sz w:val="24"/>
          <w:szCs w:val="24"/>
        </w:rPr>
        <w:t xml:space="preserve">элективного </w:t>
      </w:r>
      <w:r>
        <w:rPr>
          <w:rFonts w:ascii="Times New Roman" w:eastAsia="Calibri" w:hAnsi="Times New Roman" w:cs="Times New Roman"/>
          <w:b/>
          <w:sz w:val="24"/>
          <w:szCs w:val="24"/>
        </w:rPr>
        <w:t>курса: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сформировать у обучающихся целостное представление о состоянии современного общества, о сложности взаимосвязей природы и хозяйствующего на Земле человечества;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развить пространственно-географическое мышление;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воспитать уважение к культурам народов и стран;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сформировать представление о географических особенностях природы, населения и хозяйства разных территорий;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D1FBB">
        <w:rPr>
          <w:rFonts w:ascii="Times New Roman" w:eastAsia="Calibri" w:hAnsi="Times New Roman" w:cs="Times New Roman"/>
          <w:sz w:val="24"/>
          <w:szCs w:val="24"/>
        </w:rPr>
        <w:t>научить применять географические знания для оценки и объяснения разнообразных процессов и явлений, происходящих в мире;</w:t>
      </w:r>
    </w:p>
    <w:p w:rsidR="00BD1FBB" w:rsidRDefault="00BD1FBB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воспитать экологическую культуру, бережное и рациональное отношение к окружающей среде.</w:t>
      </w:r>
    </w:p>
    <w:p w:rsidR="00BD1FBB" w:rsidRPr="00F950BE" w:rsidRDefault="00BD1FBB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F25EE" w:rsidRDefault="00AC2676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2676">
        <w:rPr>
          <w:rFonts w:ascii="Times New Roman" w:eastAsia="Calibri" w:hAnsi="Times New Roman" w:cs="Times New Roman"/>
          <w:b/>
          <w:sz w:val="24"/>
          <w:szCs w:val="24"/>
        </w:rPr>
        <w:t xml:space="preserve">Особенности преподавания </w:t>
      </w:r>
      <w:r w:rsidR="002B2739">
        <w:rPr>
          <w:rFonts w:ascii="Times New Roman" w:eastAsia="Calibri" w:hAnsi="Times New Roman" w:cs="Times New Roman"/>
          <w:b/>
          <w:sz w:val="24"/>
          <w:szCs w:val="24"/>
        </w:rPr>
        <w:t xml:space="preserve">элективного </w:t>
      </w:r>
      <w:r w:rsidRPr="00AC2676">
        <w:rPr>
          <w:rFonts w:ascii="Times New Roman" w:eastAsia="Calibri" w:hAnsi="Times New Roman" w:cs="Times New Roman"/>
          <w:b/>
          <w:sz w:val="24"/>
          <w:szCs w:val="24"/>
        </w:rPr>
        <w:t>курса</w:t>
      </w:r>
    </w:p>
    <w:p w:rsidR="00EB3520" w:rsidRDefault="002B2739" w:rsidP="00EB3520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Глобальные цели географического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– ростом информационных потоков, изменением характера и способов общения и социальных взаимодействий.</w:t>
      </w:r>
    </w:p>
    <w:p w:rsidR="002B2739" w:rsidRPr="00EB3520" w:rsidRDefault="002B2739" w:rsidP="00EB3520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EB3520">
        <w:rPr>
          <w:rFonts w:ascii="Times New Roman" w:hAnsi="Times New Roman" w:cs="Times New Roman"/>
          <w:color w:val="000000"/>
          <w:sz w:val="24"/>
          <w:szCs w:val="24"/>
        </w:rPr>
        <w:t>В старших классах (10-11 класс) география при</w:t>
      </w:r>
      <w:r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звана раскрыть учащимся пространственные аспекты функционирования рыночного хозяйства и предприни</w:t>
      </w:r>
      <w:r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мательской деятельности, состояние и пути решения эко</w:t>
      </w:r>
      <w:r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номических и социальных проблем как регионов мира, так и отдельных государств. В курсе рассматриваются пе</w:t>
      </w:r>
      <w:r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редовые достижения географии, факты и проблемы сов</w:t>
      </w:r>
      <w:r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ременной мировой экономики и политики (эволюция географических взглядов на мир и методов географиче</w:t>
      </w:r>
      <w:r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ского анализа), география религий и культурные районы мира, теория и практика геополитики, география выбо</w:t>
      </w:r>
      <w:r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ров, модели размещения хозяйства, географические гра</w:t>
      </w:r>
      <w:r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ницы, территориальная справедливость, география горо</w:t>
      </w:r>
      <w:r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дов и экономическое районирование.</w:t>
      </w:r>
    </w:p>
    <w:p w:rsidR="002B2739" w:rsidRPr="00EB3520" w:rsidRDefault="002B2739" w:rsidP="002B273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B3520">
        <w:rPr>
          <w:color w:val="000000"/>
        </w:rPr>
        <w:t>Эти в</w:t>
      </w:r>
      <w:r w:rsidR="00EB3520">
        <w:rPr>
          <w:color w:val="000000"/>
        </w:rPr>
        <w:t>опросы раскрываются в курсе «Всемирная география</w:t>
      </w:r>
      <w:r w:rsidRPr="00EB3520">
        <w:rPr>
          <w:color w:val="000000"/>
        </w:rPr>
        <w:t>», который интегрирует знания о природе, человеке, хо</w:t>
      </w:r>
      <w:r w:rsidRPr="00EB3520">
        <w:rPr>
          <w:color w:val="000000"/>
        </w:rPr>
        <w:softHyphen/>
        <w:t>зяйстве, способствует становлению творческой и ини</w:t>
      </w:r>
      <w:r w:rsidRPr="00EB3520">
        <w:rPr>
          <w:color w:val="000000"/>
        </w:rPr>
        <w:softHyphen/>
        <w:t>циативной личности, формирует умение видеть про</w:t>
      </w:r>
      <w:r w:rsidRPr="00EB3520">
        <w:rPr>
          <w:color w:val="000000"/>
        </w:rPr>
        <w:softHyphen/>
        <w:t>блемы и принимать решения. Учитель при работе по про</w:t>
      </w:r>
      <w:r w:rsidRPr="00EB3520">
        <w:rPr>
          <w:color w:val="000000"/>
        </w:rPr>
        <w:softHyphen/>
        <w:t>грамме данного курса выступает в большей степени как руководитель процесса познания и консультант, нежели передатчик информации, изложенной в тексте учебника.</w:t>
      </w:r>
    </w:p>
    <w:p w:rsidR="002B2739" w:rsidRPr="00E90A86" w:rsidRDefault="002B2739" w:rsidP="00E90A8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B3520">
        <w:rPr>
          <w:color w:val="000000"/>
        </w:rPr>
        <w:lastRenderedPageBreak/>
        <w:t>Целью каждого занятия в большинстве случаев становится самостоятельный подход учащихся к процессу обучения</w:t>
      </w:r>
      <w:r w:rsidR="00EB3520">
        <w:rPr>
          <w:color w:val="000000"/>
        </w:rPr>
        <w:t>,</w:t>
      </w:r>
      <w:r w:rsidRPr="00EB3520">
        <w:rPr>
          <w:color w:val="000000"/>
        </w:rPr>
        <w:t xml:space="preserve"> как на уроках, так и дома. Продолжая закреплять ранее приобретенные навыки, учащиеся развивают новые.Каждый из разделов курса включает изучение принци</w:t>
      </w:r>
      <w:r w:rsidRPr="00EB3520">
        <w:rPr>
          <w:color w:val="000000"/>
        </w:rPr>
        <w:softHyphen/>
        <w:t>пов, закономерностей и моделей размещения, методов пространственного анализа.Курс предусматривает максимальное использование в процессе обучения развивающих практических заданий. Однако процесс выполнения практиче</w:t>
      </w:r>
      <w:r w:rsidRPr="00EB3520">
        <w:rPr>
          <w:color w:val="000000"/>
        </w:rPr>
        <w:softHyphen/>
        <w:t>ских заданий не ограничен только вышеуказанными средствами обучения.Программа данного курса предусмат</w:t>
      </w:r>
      <w:r w:rsidRPr="00EB3520">
        <w:rPr>
          <w:color w:val="000000"/>
        </w:rPr>
        <w:softHyphen/>
        <w:t>ривает развитие у учащихся навыков работы с научными и публицистическими текстами, навыка самостоятельного получения знаний, реферирования, анализа информации по картам (картосхемам) учебника и атласа, работы с кон</w:t>
      </w:r>
      <w:r w:rsidRPr="00EB3520">
        <w:rPr>
          <w:color w:val="000000"/>
        </w:rPr>
        <w:softHyphen/>
        <w:t>турной картой, картографирования социально-экономиче</w:t>
      </w:r>
      <w:r w:rsidRPr="00EB3520">
        <w:rPr>
          <w:color w:val="000000"/>
        </w:rPr>
        <w:softHyphen/>
        <w:t>ских показателей, анализа территориальной статистики, поиска территориальной экономической статистики в СМИ и Интернете, поиска необходимой информации в смежных науках (например, в школьных учебниках и атласах по исто</w:t>
      </w:r>
      <w:r w:rsidRPr="00EB3520">
        <w:rPr>
          <w:color w:val="000000"/>
        </w:rPr>
        <w:softHyphen/>
        <w:t>рии и экономике), оценки факторов размещения.</w:t>
      </w:r>
    </w:p>
    <w:p w:rsidR="00146ECD" w:rsidRPr="00FA30B7" w:rsidRDefault="00146ECD" w:rsidP="00AC26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1843"/>
        <w:gridCol w:w="3544"/>
        <w:gridCol w:w="3119"/>
        <w:gridCol w:w="4536"/>
        <w:gridCol w:w="2693"/>
      </w:tblGrid>
      <w:tr w:rsidR="00EA47CF" w:rsidRPr="00FA30B7" w:rsidTr="00105292">
        <w:trPr>
          <w:trHeight w:val="135"/>
        </w:trPr>
        <w:tc>
          <w:tcPr>
            <w:tcW w:w="1843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693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E18C1" w:rsidRPr="00FA30B7" w:rsidTr="00105292">
        <w:trPr>
          <w:trHeight w:val="135"/>
        </w:trPr>
        <w:tc>
          <w:tcPr>
            <w:tcW w:w="1843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07E" w:rsidRPr="00FA30B7" w:rsidTr="00105292">
        <w:trPr>
          <w:trHeight w:val="135"/>
        </w:trPr>
        <w:tc>
          <w:tcPr>
            <w:tcW w:w="1843" w:type="dxa"/>
          </w:tcPr>
          <w:p w:rsidR="005C007E" w:rsidRPr="00FA30B7" w:rsidRDefault="005C007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Современная география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5C007E" w:rsidRPr="00247F6B" w:rsidRDefault="005C007E" w:rsidP="0024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C007E" w:rsidRPr="001B7F1B" w:rsidRDefault="005C007E" w:rsidP="001B7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диаграммами.</w:t>
            </w:r>
          </w:p>
        </w:tc>
        <w:tc>
          <w:tcPr>
            <w:tcW w:w="4536" w:type="dxa"/>
          </w:tcPr>
          <w:p w:rsidR="005C007E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взаимное влияние объектов друг на друга.</w:t>
            </w:r>
          </w:p>
          <w:p w:rsidR="00BC3529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93" w:type="dxa"/>
          </w:tcPr>
          <w:p w:rsidR="00BC3529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5C007E" w:rsidRPr="00FA30B7" w:rsidTr="00105292">
        <w:trPr>
          <w:trHeight w:val="135"/>
        </w:trPr>
        <w:tc>
          <w:tcPr>
            <w:tcW w:w="1843" w:type="dxa"/>
          </w:tcPr>
          <w:p w:rsidR="005C007E" w:rsidRDefault="005C007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Политическая карта мира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5C007E" w:rsidRPr="00972869" w:rsidRDefault="005C007E" w:rsidP="0097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выделять и объяснять существенные признаки географических объектов и явлений; выявлять и объяснять  географические аспекты различных текущих событий и ситуаций; определять принадлежности стран к одному из уровней экономического развития, используя показатель внутреннего валового продукта.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C007E" w:rsidRPr="00E13F3F" w:rsidRDefault="005C007E" w:rsidP="00E1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536" w:type="dxa"/>
          </w:tcPr>
          <w:p w:rsidR="005C007E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мировоззренческий выбор.</w:t>
            </w:r>
          </w:p>
        </w:tc>
        <w:tc>
          <w:tcPr>
            <w:tcW w:w="2693" w:type="dxa"/>
          </w:tcPr>
          <w:p w:rsidR="005C007E" w:rsidRPr="00FA30B7" w:rsidRDefault="005C007E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5C007E" w:rsidRPr="00FA30B7" w:rsidTr="00105292">
        <w:trPr>
          <w:trHeight w:val="135"/>
        </w:trPr>
        <w:tc>
          <w:tcPr>
            <w:tcW w:w="1843" w:type="dxa"/>
          </w:tcPr>
          <w:p w:rsidR="005C007E" w:rsidRDefault="005C007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современного мира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5C007E" w:rsidRPr="00592A6E" w:rsidRDefault="005C007E" w:rsidP="0059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выделять и объяснять существенные признаки географических объектов и явлений; выявлять и объяснять  географические аспекты различных текущих событий и ситуаций;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принадлежности стран к одному из уровней экономического развития, используя показатель внутреннего валового продукта.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C007E" w:rsidRPr="00592A6E" w:rsidRDefault="00DA6389" w:rsidP="0059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r w:rsidR="005C007E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</w:t>
            </w:r>
            <w:r w:rsidR="005C0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536" w:type="dxa"/>
          </w:tcPr>
          <w:p w:rsidR="005C007E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93" w:type="dxa"/>
          </w:tcPr>
          <w:p w:rsidR="005C007E" w:rsidRPr="00FA30B7" w:rsidRDefault="005C007E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складчатых поясах; понимание и принятие правил работы при проведении практической работы.</w:t>
            </w:r>
          </w:p>
        </w:tc>
      </w:tr>
      <w:tr w:rsidR="00D951C7" w:rsidRPr="00FA30B7" w:rsidTr="00105292">
        <w:tc>
          <w:tcPr>
            <w:tcW w:w="1843" w:type="dxa"/>
          </w:tcPr>
          <w:p w:rsidR="001B06E7" w:rsidRPr="00145591" w:rsidRDefault="00F4216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География населения мира</w:t>
            </w:r>
          </w:p>
        </w:tc>
        <w:tc>
          <w:tcPr>
            <w:tcW w:w="3544" w:type="dxa"/>
          </w:tcPr>
          <w:p w:rsidR="001B06E7" w:rsidRPr="00695055" w:rsidRDefault="00695055" w:rsidP="0014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 естественное и механическое движения населения, демографический кризис, воспроизводство населения</w:t>
            </w:r>
            <w:r w:rsidR="0013796E">
              <w:rPr>
                <w:rFonts w:ascii="Times New Roman" w:hAnsi="Times New Roman" w:cs="Times New Roman"/>
                <w:sz w:val="24"/>
                <w:szCs w:val="24"/>
              </w:rPr>
              <w:t xml:space="preserve">, типы воспроизводства населения, естественный прирост, миграцию населения; называть численность населения России, сравнивать её с другими крупнейшими странами мира по этому показателю; объяснять влияние различных факторов на продолжительность жизни населения страны; выделять на карте районы с преобладанием мужского и женского населения, молодежи и лиц старшего возраста; вычислять естественный прирост и миграционный 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>прирост.</w:t>
            </w:r>
          </w:p>
        </w:tc>
        <w:tc>
          <w:tcPr>
            <w:tcW w:w="3119" w:type="dxa"/>
          </w:tcPr>
          <w:p w:rsidR="001B06E7" w:rsidRPr="002B2C07" w:rsidRDefault="0013796E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учебные графики, объяснять изменения численности населения и естеств</w:t>
            </w:r>
            <w:r w:rsidR="00592A6E">
              <w:rPr>
                <w:rFonts w:ascii="Times New Roman" w:hAnsi="Times New Roman" w:cs="Times New Roman"/>
                <w:sz w:val="24"/>
                <w:szCs w:val="24"/>
              </w:rPr>
              <w:t>енного движения населения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историческом плане; объяснять различие между традиционным и современным типами воспроизводства, используя для построения ответа текста и иллюстративный материал учебника; прогнозировать как будет изменяться в буду</w:t>
            </w:r>
            <w:r w:rsidR="00592A6E">
              <w:rPr>
                <w:rFonts w:ascii="Times New Roman" w:hAnsi="Times New Roman" w:cs="Times New Roman"/>
                <w:sz w:val="24"/>
                <w:szCs w:val="24"/>
              </w:rPr>
              <w:t>щем численность населения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карты и географические источники информации; объяснить причины и основные напра</w:t>
            </w:r>
            <w:r w:rsidR="00592A6E">
              <w:rPr>
                <w:rFonts w:ascii="Times New Roman" w:hAnsi="Times New Roman" w:cs="Times New Roman"/>
                <w:sz w:val="24"/>
                <w:szCs w:val="24"/>
              </w:rPr>
              <w:t>вления миграций населения мира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366871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>; составлять описания на основе достоверных источников информации; классифицировать объекты и явления.</w:t>
            </w:r>
          </w:p>
          <w:p w:rsidR="009D5B66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деятельности.</w:t>
            </w:r>
          </w:p>
          <w:p w:rsidR="006E702C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>щения и коммуникативной задачей; создавать устные и письменные тексты для решения разных задач общения.</w:t>
            </w:r>
          </w:p>
          <w:p w:rsidR="001B06E7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выбор; осознавать и проявлять себя гражданином России.</w:t>
            </w:r>
          </w:p>
        </w:tc>
        <w:tc>
          <w:tcPr>
            <w:tcW w:w="2693" w:type="dxa"/>
          </w:tcPr>
          <w:p w:rsidR="00D92B0D" w:rsidRPr="00FA30B7" w:rsidRDefault="00D92B0D" w:rsidP="00D92B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природы,населения и хозяйства Земли, материков, их крупных районов и стран; иметь представление о России как субъекте мирового географического пространства, её месте и роли в современном мире; осознавать единство географического пространства России как единой среды обитания всех населяющих её народов, определяющей об</w:t>
            </w:r>
            <w:r w:rsidR="00695055">
              <w:rPr>
                <w:rFonts w:ascii="Times New Roman" w:hAnsi="Times New Roman" w:cs="Times New Roman"/>
                <w:sz w:val="24"/>
                <w:szCs w:val="24"/>
              </w:rPr>
              <w:t xml:space="preserve">щность их исторических судеб; проявлять патриотизм, любовь к своей местности, своему региону, своей стране, </w:t>
            </w:r>
            <w:r w:rsidR="00695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уважение к истории, культуре, национальным особенностям, традициям и образу жизни других народов, толерантность.</w:t>
            </w:r>
          </w:p>
          <w:p w:rsidR="001B06E7" w:rsidRPr="00FA30B7" w:rsidRDefault="001B06E7" w:rsidP="00EB47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5AE9" w:rsidRPr="00FA30B7" w:rsidTr="00105292">
        <w:tc>
          <w:tcPr>
            <w:tcW w:w="1843" w:type="dxa"/>
          </w:tcPr>
          <w:p w:rsidR="00955AE9" w:rsidRDefault="00955AE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Мировые природные ресурсы</w:t>
            </w:r>
          </w:p>
        </w:tc>
        <w:tc>
          <w:tcPr>
            <w:tcW w:w="3544" w:type="dxa"/>
          </w:tcPr>
          <w:p w:rsidR="00955AE9" w:rsidRDefault="0032518F" w:rsidP="0014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приводить примеры, объясняющие географическое разделение труда;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принадлежность стран к одному из уровней экономического развития, используя показатель внутреннего валового продукта;</w:t>
            </w:r>
          </w:p>
        </w:tc>
        <w:tc>
          <w:tcPr>
            <w:tcW w:w="3119" w:type="dxa"/>
          </w:tcPr>
          <w:p w:rsidR="00955AE9" w:rsidRDefault="00DA6389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536" w:type="dxa"/>
            <w:vMerge w:val="restart"/>
          </w:tcPr>
          <w:p w:rsidR="00955AE9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 в графическом виде. </w:t>
            </w:r>
          </w:p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93" w:type="dxa"/>
            <w:vMerge w:val="restart"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955AE9" w:rsidRPr="00FA30B7" w:rsidTr="00105292">
        <w:tc>
          <w:tcPr>
            <w:tcW w:w="1843" w:type="dxa"/>
          </w:tcPr>
          <w:p w:rsidR="00955AE9" w:rsidRDefault="00955AE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Природа и человек</w:t>
            </w:r>
          </w:p>
        </w:tc>
        <w:tc>
          <w:tcPr>
            <w:tcW w:w="3544" w:type="dxa"/>
          </w:tcPr>
          <w:p w:rsidR="00955AE9" w:rsidRDefault="0032518F" w:rsidP="0014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</w:p>
        </w:tc>
        <w:tc>
          <w:tcPr>
            <w:tcW w:w="3119" w:type="dxa"/>
          </w:tcPr>
          <w:p w:rsidR="00955AE9" w:rsidRDefault="00DA6389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536" w:type="dxa"/>
            <w:vMerge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AE9" w:rsidRPr="00FA30B7" w:rsidTr="00105292">
        <w:tc>
          <w:tcPr>
            <w:tcW w:w="1843" w:type="dxa"/>
          </w:tcPr>
          <w:p w:rsidR="00955AE9" w:rsidRDefault="00955AE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Мировое хозяйство и НТР </w:t>
            </w:r>
          </w:p>
        </w:tc>
        <w:tc>
          <w:tcPr>
            <w:tcW w:w="3544" w:type="dxa"/>
          </w:tcPr>
          <w:p w:rsidR="00955AE9" w:rsidRDefault="0032518F" w:rsidP="0014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приводить примеры, объясняющие географическое разделение труда; определять принадлежность стран к 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уровней экономического развития, используя показатель внутреннего валового продукта;</w:t>
            </w:r>
          </w:p>
        </w:tc>
        <w:tc>
          <w:tcPr>
            <w:tcW w:w="3119" w:type="dxa"/>
          </w:tcPr>
          <w:p w:rsidR="00955AE9" w:rsidRDefault="00DA6389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536" w:type="dxa"/>
            <w:vMerge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1C7" w:rsidRPr="00FA30B7" w:rsidTr="00105292">
        <w:tc>
          <w:tcPr>
            <w:tcW w:w="1843" w:type="dxa"/>
          </w:tcPr>
          <w:p w:rsidR="001B06E7" w:rsidRPr="00FA30B7" w:rsidRDefault="00F4216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Отрасли мирового хозяйства</w:t>
            </w:r>
          </w:p>
        </w:tc>
        <w:tc>
          <w:tcPr>
            <w:tcW w:w="3544" w:type="dxa"/>
          </w:tcPr>
          <w:p w:rsidR="001B06E7" w:rsidRPr="00437186" w:rsidRDefault="00EB49FB" w:rsidP="00AC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признаки географических объектов и явлений; выявлять и объяснять географические аспекты различных текущих событий и ситуаций; </w:t>
            </w:r>
            <w:r w:rsidR="00236800">
              <w:rPr>
                <w:rFonts w:ascii="Times New Roman" w:hAnsi="Times New Roman" w:cs="Times New Roman"/>
                <w:sz w:val="24"/>
                <w:szCs w:val="24"/>
              </w:rPr>
              <w:t>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 оценивать место отдельных стран и регионов в мировом хозяйст</w:t>
            </w:r>
            <w:r w:rsidR="002C647E">
              <w:rPr>
                <w:rFonts w:ascii="Times New Roman" w:hAnsi="Times New Roman" w:cs="Times New Roman"/>
                <w:sz w:val="24"/>
                <w:szCs w:val="24"/>
              </w:rPr>
              <w:t>ве.</w:t>
            </w:r>
          </w:p>
        </w:tc>
        <w:tc>
          <w:tcPr>
            <w:tcW w:w="3119" w:type="dxa"/>
          </w:tcPr>
          <w:p w:rsidR="001B06E7" w:rsidRPr="00FC41DE" w:rsidRDefault="002C647E" w:rsidP="0099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</w:t>
            </w:r>
            <w:r w:rsidR="00936C75">
              <w:rPr>
                <w:rFonts w:ascii="Times New Roman" w:hAnsi="Times New Roman" w:cs="Times New Roman"/>
                <w:sz w:val="24"/>
                <w:szCs w:val="24"/>
              </w:rPr>
              <w:t>географических карт, работы с графиками и диаграммами; составлять географическое описание населения</w:t>
            </w:r>
            <w:r w:rsidR="00A62DE0">
              <w:rPr>
                <w:rFonts w:ascii="Times New Roman" w:hAnsi="Times New Roman" w:cs="Times New Roman"/>
                <w:sz w:val="24"/>
                <w:szCs w:val="24"/>
              </w:rPr>
              <w:t>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давать научное</w:t>
            </w:r>
            <w:r w:rsidR="000D47A1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</w:t>
            </w:r>
            <w:r w:rsidR="000D4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 w:rsidR="000D47A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="000D47A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</w:t>
            </w:r>
            <w:r w:rsidR="00570D37">
              <w:rPr>
                <w:rFonts w:ascii="Times New Roman" w:hAnsi="Times New Roman" w:cs="Times New Roman"/>
                <w:sz w:val="24"/>
                <w:szCs w:val="24"/>
              </w:rPr>
              <w:t>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536" w:type="dxa"/>
          </w:tcPr>
          <w:p w:rsidR="0067418A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влияние объектов друг на друга.</w:t>
            </w:r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бщения и коммуникативной задаче; разрешать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06E7" w:rsidRPr="00FA30B7" w:rsidRDefault="00EB471B" w:rsidP="00FC4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и, свой мировоззренческий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B06E7" w:rsidRPr="00FA30B7" w:rsidRDefault="009D5B66" w:rsidP="002B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t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</w:t>
            </w:r>
            <w:r w:rsidR="00EB471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</w:t>
            </w:r>
            <w:r w:rsidR="00EB4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105292">
        <w:tc>
          <w:tcPr>
            <w:tcW w:w="1843" w:type="dxa"/>
          </w:tcPr>
          <w:p w:rsidR="00DA6389" w:rsidRDefault="00DA6389" w:rsidP="00B12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Северная Америка</w:t>
            </w:r>
          </w:p>
        </w:tc>
        <w:tc>
          <w:tcPr>
            <w:tcW w:w="3544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</w:t>
            </w:r>
          </w:p>
        </w:tc>
        <w:tc>
          <w:tcPr>
            <w:tcW w:w="3119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 оценивать социально-экономические последствия изменения современной политической карты мира; оценивать геополитические риски, вызванные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536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адекватно выражать и контролировать их; понимать эмоциональное состояние других людей, осознавать черты своего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характера, интересы, цели, позиции, свой мировоззренческий выбор.</w:t>
            </w:r>
          </w:p>
        </w:tc>
        <w:tc>
          <w:tcPr>
            <w:tcW w:w="2693" w:type="dxa"/>
          </w:tcPr>
          <w:p w:rsidR="00DA6389" w:rsidRPr="00FA30B7" w:rsidRDefault="00DA6389" w:rsidP="00B12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105292">
        <w:tc>
          <w:tcPr>
            <w:tcW w:w="1843" w:type="dxa"/>
          </w:tcPr>
          <w:p w:rsidR="00DA6389" w:rsidRDefault="00DA6389" w:rsidP="00B12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Латинская Америка</w:t>
            </w:r>
          </w:p>
        </w:tc>
        <w:tc>
          <w:tcPr>
            <w:tcW w:w="3544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</w:t>
            </w:r>
          </w:p>
        </w:tc>
        <w:tc>
          <w:tcPr>
            <w:tcW w:w="3119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давать научное объяснение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536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взаимное влияние объектов друг на друга.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93" w:type="dxa"/>
          </w:tcPr>
          <w:p w:rsidR="00DA6389" w:rsidRPr="00FA30B7" w:rsidRDefault="00DA6389" w:rsidP="00B12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105292">
        <w:tc>
          <w:tcPr>
            <w:tcW w:w="1843" w:type="dxa"/>
          </w:tcPr>
          <w:p w:rsidR="00DA6389" w:rsidRDefault="00DA6389" w:rsidP="00B12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Австралия и Океания</w:t>
            </w:r>
          </w:p>
        </w:tc>
        <w:tc>
          <w:tcPr>
            <w:tcW w:w="3544" w:type="dxa"/>
          </w:tcPr>
          <w:p w:rsidR="00DA6389" w:rsidRPr="00955AE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</w:t>
            </w:r>
          </w:p>
        </w:tc>
        <w:tc>
          <w:tcPr>
            <w:tcW w:w="3119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концепции устойчивого развития; раскрывать сущность интеграционных процессов в мировом сообществе;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536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коммуникативной задаче; разрешать конфликты.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93" w:type="dxa"/>
          </w:tcPr>
          <w:p w:rsidR="00DA6389" w:rsidRPr="00FA30B7" w:rsidRDefault="00DA6389" w:rsidP="00B12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 работы при проведении практической работы.</w:t>
            </w:r>
          </w:p>
        </w:tc>
      </w:tr>
      <w:tr w:rsidR="00DA6389" w:rsidRPr="00FA30B7" w:rsidTr="00105292">
        <w:tc>
          <w:tcPr>
            <w:tcW w:w="1843" w:type="dxa"/>
          </w:tcPr>
          <w:p w:rsidR="00DA6389" w:rsidRDefault="00DA6389" w:rsidP="00B12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Зарубежная Европа</w:t>
            </w:r>
          </w:p>
        </w:tc>
        <w:tc>
          <w:tcPr>
            <w:tcW w:w="3544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приводить примеры, объясняющие географическое разделение труда;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принадлежность стран к одному из уровней экономического развития, используя показатель внутреннего валового продукта;</w:t>
            </w:r>
          </w:p>
        </w:tc>
        <w:tc>
          <w:tcPr>
            <w:tcW w:w="3119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536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 в графическом виде. 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93" w:type="dxa"/>
          </w:tcPr>
          <w:p w:rsidR="00DA6389" w:rsidRPr="00FA30B7" w:rsidRDefault="00DA6389" w:rsidP="00B12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105292">
        <w:tc>
          <w:tcPr>
            <w:tcW w:w="1843" w:type="dxa"/>
          </w:tcPr>
          <w:p w:rsidR="00DA6389" w:rsidRDefault="00DA6389" w:rsidP="00B12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Зарубежная Азия</w:t>
            </w:r>
          </w:p>
        </w:tc>
        <w:tc>
          <w:tcPr>
            <w:tcW w:w="3544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процессов и явлений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</w:p>
        </w:tc>
        <w:tc>
          <w:tcPr>
            <w:tcW w:w="3119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536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93" w:type="dxa"/>
          </w:tcPr>
          <w:p w:rsidR="00DA6389" w:rsidRPr="00FA30B7" w:rsidRDefault="00DA6389" w:rsidP="00B12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 понимание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105292">
        <w:tc>
          <w:tcPr>
            <w:tcW w:w="1843" w:type="dxa"/>
          </w:tcPr>
          <w:p w:rsidR="00DA6389" w:rsidRDefault="00DA638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Африка</w:t>
            </w:r>
          </w:p>
        </w:tc>
        <w:tc>
          <w:tcPr>
            <w:tcW w:w="3544" w:type="dxa"/>
          </w:tcPr>
          <w:p w:rsidR="00DA6389" w:rsidRDefault="00DA6389" w:rsidP="00AC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геосистем в результате природных и антропогенных воздействий;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</w:p>
        </w:tc>
        <w:tc>
          <w:tcPr>
            <w:tcW w:w="3119" w:type="dxa"/>
          </w:tcPr>
          <w:p w:rsidR="00DA6389" w:rsidRDefault="00DA6389" w:rsidP="0099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 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сообществе;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геоэкологическимипроцессами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536" w:type="dxa"/>
          </w:tcPr>
          <w:p w:rsidR="00DA6389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DA6389" w:rsidRPr="00FA30B7" w:rsidRDefault="00DA6389" w:rsidP="00B1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2693" w:type="dxa"/>
          </w:tcPr>
          <w:p w:rsidR="00DA6389" w:rsidRPr="00FA30B7" w:rsidRDefault="00DA6389" w:rsidP="00B12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</w:tbl>
    <w:p w:rsidR="00CB7EEB" w:rsidRPr="00FA30B7" w:rsidRDefault="00CB7EEB" w:rsidP="00CB7E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FA30B7" w:rsidRDefault="00B12779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3E18C1" w:rsidRPr="00FA30B7" w:rsidRDefault="003E18C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5" w:type="dxa"/>
        <w:tblInd w:w="-34" w:type="dxa"/>
        <w:tblLook w:val="04A0"/>
      </w:tblPr>
      <w:tblGrid>
        <w:gridCol w:w="2113"/>
        <w:gridCol w:w="12123"/>
        <w:gridCol w:w="1499"/>
      </w:tblGrid>
      <w:tr w:rsidR="003E18C1" w:rsidRPr="00FA30B7" w:rsidTr="00D45F3E">
        <w:tc>
          <w:tcPr>
            <w:tcW w:w="2113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123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18C1" w:rsidRPr="00FA30B7" w:rsidTr="00D45F3E">
        <w:tc>
          <w:tcPr>
            <w:tcW w:w="2113" w:type="dxa"/>
          </w:tcPr>
          <w:p w:rsidR="003E18C1" w:rsidRPr="00FA30B7" w:rsidRDefault="00303753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Современная география.</w:t>
            </w:r>
          </w:p>
        </w:tc>
        <w:tc>
          <w:tcPr>
            <w:tcW w:w="12123" w:type="dxa"/>
          </w:tcPr>
          <w:p w:rsidR="001C7C9D" w:rsidRPr="0020596C" w:rsidRDefault="00303753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История развития географии. Структура современной географии. Методы географической науки. Карта – язык географии. Источники географической информации. Географическая наука и географическое мышление. </w:t>
            </w:r>
          </w:p>
        </w:tc>
        <w:tc>
          <w:tcPr>
            <w:tcW w:w="1499" w:type="dxa"/>
          </w:tcPr>
          <w:p w:rsidR="003E18C1" w:rsidRPr="00FA30B7" w:rsidRDefault="00303753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E18C1" w:rsidRPr="00FA30B7" w:rsidTr="00D45F3E">
        <w:tc>
          <w:tcPr>
            <w:tcW w:w="2113" w:type="dxa"/>
          </w:tcPr>
          <w:p w:rsidR="003E18C1" w:rsidRPr="00FA30B7" w:rsidRDefault="00303753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карта мира</w:t>
            </w:r>
          </w:p>
        </w:tc>
        <w:tc>
          <w:tcPr>
            <w:tcW w:w="12123" w:type="dxa"/>
          </w:tcPr>
          <w:p w:rsidR="0025426A" w:rsidRPr="001C7C9D" w:rsidRDefault="00303753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Политическая карта мира. Территория и границы страны. Формирование политической карты мира. Историко-географические регионы мира и международные организации. Интеграция регионов в единое мировое сообщество.</w:t>
            </w:r>
          </w:p>
        </w:tc>
        <w:tc>
          <w:tcPr>
            <w:tcW w:w="1499" w:type="dxa"/>
          </w:tcPr>
          <w:p w:rsidR="003E18C1" w:rsidRPr="00FA30B7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27240" w:rsidRPr="00FA30B7" w:rsidTr="00D45F3E">
        <w:tc>
          <w:tcPr>
            <w:tcW w:w="2113" w:type="dxa"/>
          </w:tcPr>
          <w:p w:rsidR="00E27240" w:rsidRDefault="00303753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Страны современного мира</w:t>
            </w:r>
          </w:p>
        </w:tc>
        <w:tc>
          <w:tcPr>
            <w:tcW w:w="12123" w:type="dxa"/>
          </w:tcPr>
          <w:p w:rsidR="00E27240" w:rsidRDefault="00303753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Типология стран современного мира. Размеры стран и их положение на материке. Государственное устройство стран: формы правления и административно-территориального устройства. Уровень социально-экономического развития. Развитые и развива</w:t>
            </w:r>
            <w:r w:rsidR="003F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ющиеся страны.</w:t>
            </w:r>
          </w:p>
        </w:tc>
        <w:tc>
          <w:tcPr>
            <w:tcW w:w="1499" w:type="dxa"/>
          </w:tcPr>
          <w:p w:rsidR="00E27240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1618" w:rsidRPr="00FA30B7" w:rsidTr="00D45F3E">
        <w:tc>
          <w:tcPr>
            <w:tcW w:w="2113" w:type="dxa"/>
          </w:tcPr>
          <w:p w:rsidR="00431618" w:rsidRDefault="00EA1087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География </w:t>
            </w:r>
            <w:r w:rsidR="003F0E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населения мира</w:t>
            </w:r>
          </w:p>
        </w:tc>
        <w:tc>
          <w:tcPr>
            <w:tcW w:w="12123" w:type="dxa"/>
          </w:tcPr>
          <w:p w:rsidR="00431618" w:rsidRPr="00EA1087" w:rsidRDefault="003F0E92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Демография. Основные демографические показатели. Динамика численности населения. Воспроизводство населения. Половозрастной состав. Трудовые ресурсы. Расовый и этнический состав. </w:t>
            </w:r>
            <w:r w:rsidR="000571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Страны однонациональные и многонациональные. Религия в жизни людей. Мировые и национальные религии. </w:t>
            </w:r>
            <w:proofErr w:type="spellStart"/>
            <w:r w:rsidR="000571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Этнорелигиозные</w:t>
            </w:r>
            <w:proofErr w:type="spellEnd"/>
            <w:r w:rsidR="000571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конфликты. Размещение населения. Миграции населения. География рынка труда и занятости. Формы расселения. Сельское и городское население. Урбанизация. </w:t>
            </w:r>
          </w:p>
        </w:tc>
        <w:tc>
          <w:tcPr>
            <w:tcW w:w="1499" w:type="dxa"/>
          </w:tcPr>
          <w:p w:rsidR="00431618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31618" w:rsidRPr="00FA30B7" w:rsidTr="00D45F3E">
        <w:tc>
          <w:tcPr>
            <w:tcW w:w="2113" w:type="dxa"/>
          </w:tcPr>
          <w:p w:rsidR="00431618" w:rsidRDefault="00057156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Мировые природные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ресурсы</w:t>
            </w:r>
          </w:p>
        </w:tc>
        <w:tc>
          <w:tcPr>
            <w:tcW w:w="12123" w:type="dxa"/>
          </w:tcPr>
          <w:p w:rsidR="00431618" w:rsidRPr="00EA1087" w:rsidRDefault="00920BC8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Проблема истощения природных ресурсов. Проблема загрязнения окружающей среды. Виды природных ресурсов. Понятие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ресурсообеспеченности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Ресурсообеспеченность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стран мира.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Исчерпаемыеневозобновимые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ресурсы.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Минеральные ресурсы: земельные, водные, лесные. Неисчерпаемые ресурсы: альтернативные источники энергии. Ресурсы Мирового океана</w:t>
            </w:r>
            <w:r w:rsidR="009E5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биологические, минеральные, энергетические.</w:t>
            </w:r>
          </w:p>
        </w:tc>
        <w:tc>
          <w:tcPr>
            <w:tcW w:w="1499" w:type="dxa"/>
          </w:tcPr>
          <w:p w:rsidR="00431618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</w:tr>
      <w:tr w:rsidR="009C6495" w:rsidRPr="00FA30B7" w:rsidTr="00D45F3E">
        <w:tc>
          <w:tcPr>
            <w:tcW w:w="2113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Природа и человек</w:t>
            </w:r>
          </w:p>
        </w:tc>
        <w:tc>
          <w:tcPr>
            <w:tcW w:w="12123" w:type="dxa"/>
          </w:tcPr>
          <w:p w:rsidR="009C6495" w:rsidRDefault="00DC786F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Природа и человек. Развитие взаимоотношений природы и человека. Присваивающее и производящее хозяйство. Природопользование. Окружающая среда как геосистема. Важнейшие явления и процессы в окружающей среде. Представление о ноосфере. Геоэкология. </w:t>
            </w:r>
            <w:r w:rsidR="00E00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Техногенные и иные изменения окружающей среды. Особо охраняемые природные территории о объекты Всемирного природного и культурного наследия. Экологические проблемы. Пути решения экологических проблем.</w:t>
            </w:r>
          </w:p>
        </w:tc>
        <w:tc>
          <w:tcPr>
            <w:tcW w:w="1499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C6495" w:rsidRPr="00FA30B7" w:rsidTr="00D45F3E">
        <w:tc>
          <w:tcPr>
            <w:tcW w:w="2113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 и НТР</w:t>
            </w:r>
          </w:p>
        </w:tc>
        <w:tc>
          <w:tcPr>
            <w:tcW w:w="12123" w:type="dxa"/>
          </w:tcPr>
          <w:p w:rsidR="009C6495" w:rsidRDefault="00E00FDD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Международное географическое разделение труда. Формирование и развитие мирового хозяйства. Глобализация. Географические аспекты глобализации. НТР. НТР и отрасли мирового хозяйства. Изменение отраслевой структуры мирового хозяйства.</w:t>
            </w:r>
          </w:p>
        </w:tc>
        <w:tc>
          <w:tcPr>
            <w:tcW w:w="1499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57156" w:rsidRPr="00FA30B7" w:rsidTr="00D45F3E">
        <w:tc>
          <w:tcPr>
            <w:tcW w:w="2113" w:type="dxa"/>
          </w:tcPr>
          <w:p w:rsidR="00057156" w:rsidRDefault="009E5667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Отрасли мирового хозяйства</w:t>
            </w:r>
          </w:p>
        </w:tc>
        <w:tc>
          <w:tcPr>
            <w:tcW w:w="12123" w:type="dxa"/>
          </w:tcPr>
          <w:p w:rsidR="00057156" w:rsidRDefault="009E5667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Топливно-энергетический комплекс. Топливная промышленность. Электроэнергетика. География мировой энергетики. Чёрная и цветная металлургия: география и основные тенденции развития. Машиностроение. Основные отрасли машиностроения. Региональный аспект машиностроения. Химическая промышленность. Центры химической промышленности. Лесная промышленность. Сельское хозяйство. Земледелие и животноводство. Транспорт мира. Виды транспорта. </w:t>
            </w:r>
            <w:r w:rsidR="001B08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Значение транспорта. Географические различия в мировой транспортной системе. Международные экономические отношения. </w:t>
            </w:r>
            <w:r w:rsidR="00CB3F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Мировая торговля. Товарная структура мировой торговли. Географическое распределение мировой торговли. Международные кредитно-финансовые отношения. Научно-техническое и производственное сотрудничество. Свободные экономические зоны (СЭЗ). Международные услуги. Международный туризм.</w:t>
            </w:r>
          </w:p>
        </w:tc>
        <w:tc>
          <w:tcPr>
            <w:tcW w:w="1499" w:type="dxa"/>
          </w:tcPr>
          <w:p w:rsidR="00057156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C6495" w:rsidRPr="00FA30B7" w:rsidTr="00D45F3E">
        <w:tc>
          <w:tcPr>
            <w:tcW w:w="2113" w:type="dxa"/>
          </w:tcPr>
          <w:p w:rsidR="009C6495" w:rsidRDefault="00E7730B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Америка</w:t>
            </w:r>
          </w:p>
        </w:tc>
        <w:tc>
          <w:tcPr>
            <w:tcW w:w="12123" w:type="dxa"/>
          </w:tcPr>
          <w:p w:rsidR="009C6495" w:rsidRDefault="00B17727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Канада, США, Мехико, Гватемала</w:t>
            </w:r>
            <w:r w:rsidR="00D318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Краткая историческая справка.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и сельского хозяйства.  </w:t>
            </w:r>
          </w:p>
        </w:tc>
        <w:tc>
          <w:tcPr>
            <w:tcW w:w="1499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C6495" w:rsidRPr="00FA30B7" w:rsidTr="00D45F3E">
        <w:tc>
          <w:tcPr>
            <w:tcW w:w="2113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Латинская Америка</w:t>
            </w:r>
          </w:p>
        </w:tc>
        <w:tc>
          <w:tcPr>
            <w:tcW w:w="12123" w:type="dxa"/>
          </w:tcPr>
          <w:p w:rsidR="009C6495" w:rsidRDefault="00B175C6" w:rsidP="00B175C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и ГП Латинской Америки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Политико-географическое положение. При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родные ресурсы Латинской Америки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Демографичес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кая ситуация в Латинской Америке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Национальный и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ие агломерации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Хозяйственные различия между странами. Главные отрасли промышленности, сельского хозяйства и транспорта и их размещение. Крупнейшие районы и центры добывающих и обрабатывающих отрасле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й. Субрегионы Латинской Америки. Андские страны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Страны бассейна Амазонки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Ла-Платской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низменности. Центральная Америка и Вест-Индия. Бразилия, Аргентина, Венесуэла, Уругвай, Чили, Эквадор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Краткая историческая справка.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и сельского хозяйства.  </w:t>
            </w:r>
          </w:p>
        </w:tc>
        <w:tc>
          <w:tcPr>
            <w:tcW w:w="1499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C6495" w:rsidRPr="00FA30B7" w:rsidTr="00D45F3E">
        <w:tc>
          <w:tcPr>
            <w:tcW w:w="2113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Австралия и Океания</w:t>
            </w:r>
          </w:p>
        </w:tc>
        <w:tc>
          <w:tcPr>
            <w:tcW w:w="12123" w:type="dxa"/>
          </w:tcPr>
          <w:p w:rsidR="009C6495" w:rsidRDefault="006D459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Австралия. Краткая историческая справка. Территория, границы, положение. Политическая карта. Государственный строй. Богатство природных ресурсов и нехватка</w:t>
            </w:r>
            <w:r w:rsidR="00E773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воды. Хозяйственная оценка природных условий и ресурсов. Особенности воспроизводства, состава и размещения населения. Мигранты. Место в мировом хозяйстве, главные отрасли специализации. Международные экономические связи. Океания. Краткая характеристика географической специфики, природных ресурсов, особенностей населения и хозяйственного развития.</w:t>
            </w:r>
          </w:p>
        </w:tc>
        <w:tc>
          <w:tcPr>
            <w:tcW w:w="1499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C6495" w:rsidRPr="00FA30B7" w:rsidTr="00D45F3E">
        <w:tc>
          <w:tcPr>
            <w:tcW w:w="2113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Европа</w:t>
            </w:r>
          </w:p>
        </w:tc>
        <w:tc>
          <w:tcPr>
            <w:tcW w:w="12123" w:type="dxa"/>
          </w:tcPr>
          <w:p w:rsidR="009C6495" w:rsidRDefault="00E00FDD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 и ГП Зарубежной Европы. </w:t>
            </w:r>
            <w:r w:rsidR="00F81E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Политико-географическое положение. Природные ресурсы Зарубежной Европы. Демографическая ситуация в Зарубежной Европе. Национальный и состав населения. Обострение </w:t>
            </w:r>
            <w:r w:rsidR="00F81E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 Хозяйственные</w:t>
            </w:r>
            <w:r w:rsidR="00D318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различия между странами. Главные отрасли промышленности, сельского хозяйства и транспорта и их размещение. Крупнейшие районы и центры добывающих и обрабатывающих отраслей. Субрегионы Зарубежной Европы: Северная, Средняя, Южная и Восточная Европа – их природная, культурная и хозяйственная специфика. Германия, Швеция, Великобритания, Испания, Италия, Чехия, Украина. Краткая историческая справка.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и сельского хозяйства.  </w:t>
            </w:r>
          </w:p>
        </w:tc>
        <w:tc>
          <w:tcPr>
            <w:tcW w:w="1499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</w:tr>
      <w:tr w:rsidR="009C6495" w:rsidRPr="00FA30B7" w:rsidTr="00D45F3E">
        <w:tc>
          <w:tcPr>
            <w:tcW w:w="2113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Зарубежная Азия</w:t>
            </w:r>
          </w:p>
        </w:tc>
        <w:tc>
          <w:tcPr>
            <w:tcW w:w="12123" w:type="dxa"/>
          </w:tcPr>
          <w:p w:rsidR="009C6495" w:rsidRDefault="00D3187E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и ГП Зарубежной Азии. Политико-географическое положение. При</w:t>
            </w:r>
            <w:r w:rsidR="00B175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родные ресурсы Зарубежной Азии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Демографичес</w:t>
            </w:r>
            <w:r w:rsidR="00B175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кая ситуация в Зарубежной Азии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Национальный и состав населения. Сложный этнический состав. Азия – родина трёх мировых религий. Особенности расселения, географии городов. Уровни и темпы урбанизации. Хозяйственные различия между странами. Главные отрасли промышленности, сельского хозяйства и транспорта и их размещение. Крупнейшие районы и центры добывающих и обрабатывающих отраслей. Субрегионы Зарубежной Азии: Юго-Западная, Центральная, Восточная, Южная и Юго-Восточная Азия – их природная, культур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ная и хозяйственная специфика. </w:t>
            </w:r>
            <w:proofErr w:type="gramStart"/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Китай, Индия, Казахстан, Турция, Япония, Туркмения, Оман, Вьетнам.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Краткая историческая справка.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и сельского хозяйства.  </w:t>
            </w:r>
          </w:p>
        </w:tc>
        <w:tc>
          <w:tcPr>
            <w:tcW w:w="1499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9C6495" w:rsidRPr="00FA30B7" w:rsidTr="00D45F3E">
        <w:tc>
          <w:tcPr>
            <w:tcW w:w="2113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Африка</w:t>
            </w:r>
          </w:p>
        </w:tc>
        <w:tc>
          <w:tcPr>
            <w:tcW w:w="12123" w:type="dxa"/>
          </w:tcPr>
          <w:p w:rsidR="009C6495" w:rsidRDefault="00B175C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и ГП Африки. Политико-географическое положение. Природные ресурсы Африки. Демографическая ситуация в Африке. Национальный и состав населения. Главные отрасли промышленности, сельского хозяйства и транспорта и их размещение. Субрегионы Африки: Северная, Западная, Центральная, Восточная и Южная Африка. ЮАР, Египет, Алжир, Либерия, Сомали, Чад. Краткая историческая справка. Территория, границы, положение.  Государственный строй. Природные условия и ресурсы. Особенности населения.</w:t>
            </w:r>
          </w:p>
        </w:tc>
        <w:tc>
          <w:tcPr>
            <w:tcW w:w="1499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F06B8D" w:rsidRDefault="00F06B8D" w:rsidP="00B432E1">
      <w:pPr>
        <w:spacing w:before="320" w:after="160"/>
        <w:rPr>
          <w:rFonts w:ascii="Times New Roman" w:hAnsi="Times New Roman" w:cs="Times New Roman"/>
          <w:sz w:val="24"/>
          <w:szCs w:val="24"/>
        </w:rPr>
      </w:pPr>
    </w:p>
    <w:p w:rsidR="001E14B0" w:rsidRDefault="001E14B0" w:rsidP="001E14B0">
      <w:pPr>
        <w:keepNext/>
        <w:keepLines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tbl>
      <w:tblPr>
        <w:tblpPr w:leftFromText="180" w:rightFromText="180" w:vertAnchor="text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3260"/>
        <w:gridCol w:w="9888"/>
        <w:gridCol w:w="1418"/>
      </w:tblGrid>
      <w:tr w:rsidR="001E14B0" w:rsidTr="00D45F3E">
        <w:trPr>
          <w:trHeight w:val="66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</w:t>
            </w:r>
          </w:p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«Школьный урок»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1E14B0" w:rsidTr="00D45F3E">
        <w:trPr>
          <w:trHeight w:val="9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Современная география.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  <w:p w:rsidR="00B12779" w:rsidRPr="00B12779" w:rsidRDefault="00B12779" w:rsidP="00B12779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У</w:t>
            </w:r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становление доверительных отношений между педагогическим работником </w:t>
            </w:r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и его </w:t>
            </w:r>
            <w:proofErr w:type="gramStart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4B0" w:rsidTr="00D45F3E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D45F3E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14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79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карта мира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 солидарности в борьбе с терроризмом</w:t>
            </w:r>
          </w:p>
          <w:p w:rsidR="001E14B0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  <w:r w:rsidR="00B12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14B0">
              <w:rPr>
                <w:rFonts w:ascii="Times New Roman" w:hAnsi="Times New Roman" w:cs="Times New Roman"/>
                <w:sz w:val="24"/>
                <w:szCs w:val="24"/>
              </w:rPr>
              <w:t>Неделя безопасности дорожного движения</w:t>
            </w:r>
          </w:p>
          <w:p w:rsidR="001E14B0" w:rsidRPr="00B12779" w:rsidRDefault="00B12779" w:rsidP="00B12779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обуждение </w:t>
            </w:r>
            <w:proofErr w:type="gramStart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1E14B0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89794A" w:rsidP="001E14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1E14B0">
              <w:rPr>
                <w:rFonts w:ascii="Times New Roman" w:eastAsia="Times New Roman" w:hAnsi="Times New Roman" w:cs="Times New Roman"/>
                <w:sz w:val="24"/>
                <w:szCs w:val="24"/>
              </w:rPr>
              <w:t>- 5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Страны современного мира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4" w:rsidRDefault="00082F24" w:rsidP="001E14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  <w:p w:rsidR="00B12779" w:rsidRPr="00B12779" w:rsidRDefault="00B12779" w:rsidP="00B12779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ривлечение внимания обучающихся к ценностному аспекту изучаемых </w:t>
            </w:r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1E14B0" w:rsidRDefault="001E14B0" w:rsidP="00B12779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14B0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6 - </w:t>
            </w:r>
            <w:r w:rsidR="008979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населения мира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4" w:rsidRDefault="00082F24" w:rsidP="001E14B0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толерантностиДень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 в России</w:t>
            </w:r>
          </w:p>
          <w:p w:rsidR="001E14B0" w:rsidRDefault="001E14B0" w:rsidP="001E14B0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космонавтики. Гагаринский урок «Космос - это мы»</w:t>
            </w:r>
          </w:p>
          <w:p w:rsidR="001E14B0" w:rsidRDefault="001E14B0" w:rsidP="001E14B0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B12779" w:rsidRPr="00405B5A" w:rsidRDefault="00B12779" w:rsidP="00B12779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И</w:t>
            </w:r>
            <w:r w:rsidRPr="00B12779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спользование </w:t>
            </w:r>
            <w:r w:rsidRPr="00B127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5B5A">
              <w:rPr>
                <w:rFonts w:ascii="Times New Roman" w:hAnsi="Times New Roman" w:cs="Times New Roman"/>
                <w:sz w:val="24"/>
                <w:szCs w:val="24"/>
              </w:rPr>
              <w:t xml:space="preserve">оспитательных возможностей содержания учебного предмета через демонстрацию </w:t>
            </w:r>
            <w:proofErr w:type="gramStart"/>
            <w:r w:rsidRPr="00405B5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405B5A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E14B0" w:rsidRDefault="001E14B0" w:rsidP="001E14B0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14B0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89794A" w:rsidP="001E14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со СПИДом</w:t>
            </w:r>
          </w:p>
          <w:p w:rsidR="001E14B0" w:rsidRDefault="00082F24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  <w:p w:rsidR="00B12779" w:rsidRPr="00B12779" w:rsidRDefault="00B12779" w:rsidP="0010529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: интеллектуальных игр, стимулирующих познавательную мотивацию обучающихся;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14B0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89794A" w:rsidP="001E14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 и человек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Pr="00B12779" w:rsidRDefault="00B12779" w:rsidP="001E14B0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: интеллектуальных игр, стимулирующих познавательную мотивацию обучающихся;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14B0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89794A" w:rsidP="001E14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 и НТР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инвалидов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день.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 воссоединения Крыма с Россией.</w:t>
            </w:r>
          </w:p>
          <w:p w:rsidR="00082F24" w:rsidRP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неделя музыки для детей и юношества.</w:t>
            </w:r>
          </w:p>
          <w:p w:rsidR="001E14B0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 и культуры</w:t>
            </w:r>
          </w:p>
          <w:p w:rsidR="00B12779" w:rsidRPr="00405B5A" w:rsidRDefault="00B12779" w:rsidP="00B12779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5B5A">
              <w:rPr>
                <w:rFonts w:ascii="Times New Roman" w:hAnsi="Times New Roman" w:cs="Times New Roman"/>
                <w:sz w:val="24"/>
                <w:szCs w:val="24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B12779" w:rsidRDefault="00B12779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1E14B0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89794A" w:rsidP="001E14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17-19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Отрасли мирового хозяйства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779" w:rsidRPr="00B12779" w:rsidRDefault="00B12779" w:rsidP="00B12779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Применение на уроке </w:t>
            </w:r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</w:t>
            </w:r>
            <w:proofErr w:type="gramStart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B1277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возможность приобрести опыт ведения конструктивного диалога; групповой работы или работы в парах, которые </w:t>
            </w:r>
            <w:r w:rsidRPr="00B12779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1E14B0" w:rsidRDefault="001E14B0" w:rsidP="001E14B0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14B0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89794A" w:rsidP="001E14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Америка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урок «Права человека»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  <w:p w:rsidR="00082F24" w:rsidRDefault="00082F24" w:rsidP="00082F2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1E14B0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полного освобождения Ленинграда от фашистской блокады </w:t>
            </w:r>
          </w:p>
          <w:p w:rsidR="00B12779" w:rsidRPr="00551181" w:rsidRDefault="00551181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55118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14B0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89794A" w:rsidP="001E14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24-32</w:t>
            </w:r>
          </w:p>
          <w:p w:rsidR="00986F6D" w:rsidRDefault="00986F6D" w:rsidP="001E14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Латинская Америка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памяти о россиянах, исполнявших служебный долг за пределами Отечества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иммунитета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</w:p>
          <w:p w:rsidR="00551181" w:rsidRPr="00405B5A" w:rsidRDefault="00551181" w:rsidP="00551181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5B5A">
              <w:rPr>
                <w:rFonts w:ascii="Times New Roman" w:hAnsi="Times New Roman" w:cs="Times New Roman"/>
                <w:sz w:val="24"/>
                <w:szCs w:val="24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1E14B0" w:rsidRDefault="001E14B0" w:rsidP="001E14B0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B0" w:rsidRDefault="001E14B0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6F6D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6D" w:rsidRDefault="0089794A" w:rsidP="001E14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6D" w:rsidRDefault="00986F6D" w:rsidP="001E14B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Австралия и Океания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082F24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</w:t>
            </w:r>
            <w:r w:rsidR="005511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Отечественной войне 1941-1945 годов</w:t>
            </w:r>
          </w:p>
          <w:p w:rsidR="00986F6D" w:rsidRDefault="00082F24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 день семьи.</w:t>
            </w:r>
          </w:p>
          <w:p w:rsidR="00551181" w:rsidRPr="00551181" w:rsidRDefault="00551181" w:rsidP="00551181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</w:t>
            </w:r>
            <w:r w:rsidRPr="0055118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рганизация шефства </w:t>
            </w:r>
            <w:proofErr w:type="gramStart"/>
            <w:r w:rsidRPr="0055118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мотивированных</w:t>
            </w:r>
            <w:proofErr w:type="gramEnd"/>
            <w:r w:rsidRPr="0055118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551181" w:rsidRDefault="00551181" w:rsidP="00082F24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6D" w:rsidRDefault="00986F6D" w:rsidP="001E14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105292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92" w:rsidRDefault="00105292" w:rsidP="001052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Европа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  <w:p w:rsidR="00105292" w:rsidRDefault="00105292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распространения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грамотностиНеделя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дорожного движения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  <w:p w:rsidR="00105292" w:rsidRPr="00551181" w:rsidRDefault="00551181" w:rsidP="00551181">
            <w:pPr>
              <w:tabs>
                <w:tab w:val="left" w:pos="916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55118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оддержка исследовательской деятельности обучающихся в рамках реализации ими индивидуальных и групповых исследовательских проектов, что даст </w:t>
            </w:r>
            <w:proofErr w:type="gramStart"/>
            <w:r w:rsidRPr="0055118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55118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возможность приобрести навык самостоятельного решения теоретической проблемы,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92" w:rsidRDefault="00105292" w:rsidP="001052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5292" w:rsidTr="00D45F3E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92" w:rsidRDefault="00105292" w:rsidP="0010529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Азия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92" w:rsidRDefault="00105292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толерантностиДень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 в России</w:t>
            </w:r>
          </w:p>
          <w:p w:rsidR="00105292" w:rsidRDefault="00105292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космонавтики. Гагаринский урок «Космос - это мы»</w:t>
            </w:r>
          </w:p>
          <w:p w:rsidR="00105292" w:rsidRDefault="00105292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со СПИДом</w:t>
            </w:r>
          </w:p>
          <w:p w:rsidR="00105292" w:rsidRDefault="00105292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  <w:p w:rsidR="00105292" w:rsidRDefault="00105292" w:rsidP="001052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инвалидов</w:t>
            </w:r>
          </w:p>
          <w:p w:rsidR="00105292" w:rsidRDefault="00105292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день.</w:t>
            </w:r>
          </w:p>
          <w:p w:rsidR="00105292" w:rsidRDefault="00105292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с Россией.</w:t>
            </w:r>
          </w:p>
          <w:p w:rsidR="00551181" w:rsidRPr="00405B5A" w:rsidRDefault="00551181" w:rsidP="00551181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5B5A">
              <w:rPr>
                <w:rFonts w:ascii="Times New Roman" w:hAnsi="Times New Roman" w:cs="Times New Roman"/>
                <w:sz w:val="24"/>
                <w:szCs w:val="24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</w:t>
            </w:r>
            <w:r w:rsidRPr="00405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классе, помогают установлению доброжелательной атмосферы во время урока; </w:t>
            </w:r>
          </w:p>
          <w:p w:rsidR="00105292" w:rsidRDefault="00105292" w:rsidP="00551181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92" w:rsidRDefault="00105292" w:rsidP="001052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551181" w:rsidTr="00AF06B9">
        <w:trPr>
          <w:trHeight w:val="736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181" w:rsidRDefault="00551181" w:rsidP="001052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23-34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181" w:rsidRDefault="00551181" w:rsidP="0010529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Африка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181" w:rsidRDefault="00551181" w:rsidP="0010529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от фашистской блокады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памяти о россиянах, исполнявших служебный долг за пределами Отечества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иммунитета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за права инвалидов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Победы советского народа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Великой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Отечественной войне 1941-1945 годов</w:t>
            </w:r>
          </w:p>
          <w:p w:rsidR="00551181" w:rsidRDefault="00551181" w:rsidP="00105292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семьи.</w:t>
            </w:r>
          </w:p>
          <w:p w:rsidR="00551181" w:rsidRPr="00551181" w:rsidRDefault="00551181" w:rsidP="00551181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551181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551181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551181" w:rsidRDefault="00551181" w:rsidP="00551181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181" w:rsidRDefault="00551181" w:rsidP="002401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181" w:rsidRDefault="00551181" w:rsidP="001052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1E14B0" w:rsidRDefault="001E14B0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05292" w:rsidRDefault="00105292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05292" w:rsidRDefault="00105292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05292" w:rsidRDefault="00105292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3529" w:rsidRPr="00986F6D" w:rsidRDefault="00BC3529" w:rsidP="00986F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1AD6" w:rsidRDefault="004A1AD6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3A0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Календарно – тематиче</w:t>
      </w:r>
      <w:r w:rsidR="00CB3F0D">
        <w:rPr>
          <w:rFonts w:ascii="Times New Roman" w:hAnsi="Times New Roman" w:cs="Times New Roman"/>
          <w:b/>
          <w:sz w:val="24"/>
          <w:szCs w:val="24"/>
        </w:rPr>
        <w:t xml:space="preserve">ское планирование </w:t>
      </w:r>
      <w:r w:rsidR="00DD69C4">
        <w:rPr>
          <w:rFonts w:ascii="Times New Roman" w:hAnsi="Times New Roman" w:cs="Times New Roman"/>
          <w:b/>
          <w:sz w:val="24"/>
          <w:szCs w:val="24"/>
        </w:rPr>
        <w:t xml:space="preserve">элективного курса </w:t>
      </w:r>
      <w:r w:rsidR="00CB3F0D">
        <w:rPr>
          <w:rFonts w:ascii="Times New Roman" w:hAnsi="Times New Roman" w:cs="Times New Roman"/>
          <w:b/>
          <w:sz w:val="24"/>
          <w:szCs w:val="24"/>
        </w:rPr>
        <w:t>по географии 10</w:t>
      </w:r>
      <w:r w:rsidR="00DD69C4">
        <w:rPr>
          <w:rFonts w:ascii="Times New Roman" w:hAnsi="Times New Roman" w:cs="Times New Roman"/>
          <w:b/>
          <w:sz w:val="24"/>
          <w:szCs w:val="24"/>
        </w:rPr>
        <w:t>класс</w:t>
      </w:r>
      <w:r w:rsidR="00E7730B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1702"/>
        <w:gridCol w:w="708"/>
        <w:gridCol w:w="10773"/>
        <w:gridCol w:w="1134"/>
        <w:gridCol w:w="1418"/>
      </w:tblGrid>
      <w:tr w:rsidR="00E90A86" w:rsidRPr="00FA30B7" w:rsidTr="00D45F3E">
        <w:trPr>
          <w:trHeight w:val="480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E90A86" w:rsidRPr="00FA30B7" w:rsidRDefault="00E90A86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E90A86" w:rsidRDefault="00E90A86" w:rsidP="00315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П/П№</w:t>
            </w:r>
          </w:p>
        </w:tc>
        <w:tc>
          <w:tcPr>
            <w:tcW w:w="107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0A86" w:rsidRPr="00FA30B7" w:rsidRDefault="00E90A86" w:rsidP="00315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2552" w:type="dxa"/>
            <w:gridSpan w:val="2"/>
          </w:tcPr>
          <w:p w:rsidR="00E90A86" w:rsidRPr="00FA30B7" w:rsidRDefault="00E90A86" w:rsidP="00E90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E90A86" w:rsidRPr="00FA30B7" w:rsidTr="00D45F3E">
        <w:trPr>
          <w:trHeight w:val="49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E90A86" w:rsidRPr="00FA30B7" w:rsidRDefault="00E90A86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E90A86" w:rsidRPr="00FA30B7" w:rsidRDefault="00E90A86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Merge/>
            <w:tcBorders>
              <w:left w:val="single" w:sz="4" w:space="0" w:color="auto"/>
            </w:tcBorders>
          </w:tcPr>
          <w:p w:rsidR="00E90A86" w:rsidRPr="00FA30B7" w:rsidRDefault="00E90A86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90A86" w:rsidRPr="00FA30B7" w:rsidRDefault="00E90A86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90A86" w:rsidRPr="00FA30B7" w:rsidRDefault="00E90A86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90A86" w:rsidRPr="00FA30B7" w:rsidTr="00D45F3E">
        <w:trPr>
          <w:trHeight w:val="112"/>
        </w:trPr>
        <w:tc>
          <w:tcPr>
            <w:tcW w:w="1702" w:type="dxa"/>
            <w:tcBorders>
              <w:right w:val="single" w:sz="4" w:space="0" w:color="auto"/>
            </w:tcBorders>
          </w:tcPr>
          <w:p w:rsidR="00E90A86" w:rsidRPr="00FA30B7" w:rsidRDefault="00E90A86" w:rsidP="00EB3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география</w:t>
            </w:r>
          </w:p>
        </w:tc>
        <w:tc>
          <w:tcPr>
            <w:tcW w:w="708" w:type="dxa"/>
          </w:tcPr>
          <w:p w:rsidR="00E90A86" w:rsidRDefault="00E90A86" w:rsidP="00891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FA30B7" w:rsidRDefault="00E90A86" w:rsidP="00891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Эволюция географии.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90A86" w:rsidRDefault="00E90A86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90A86" w:rsidRDefault="00E90A86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</w:t>
            </w: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политической карты . П/Р №1 Составление таблицы “Государственный строй стран современного мира”</w:t>
            </w:r>
          </w:p>
        </w:tc>
        <w:tc>
          <w:tcPr>
            <w:tcW w:w="1134" w:type="dxa"/>
          </w:tcPr>
          <w:p w:rsidR="00E90A86" w:rsidRPr="0093260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1418" w:type="dxa"/>
          </w:tcPr>
          <w:p w:rsidR="00E90A86" w:rsidRPr="0093260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Регионы мира и международные организации  П/Р №2 Заполнение таблицы “Сравнительная характеристика важнейших региональных организаций мира: ЕС, НАФТА, АСЕАН, МЕРКОСУР, СНГ” </w:t>
            </w:r>
          </w:p>
        </w:tc>
        <w:tc>
          <w:tcPr>
            <w:tcW w:w="1134" w:type="dxa"/>
          </w:tcPr>
          <w:p w:rsidR="00E90A86" w:rsidRPr="00FA30B7" w:rsidRDefault="00E90A86" w:rsidP="00AD7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418" w:type="dxa"/>
          </w:tcPr>
          <w:p w:rsidR="00E90A86" w:rsidRPr="00FA30B7" w:rsidRDefault="00E90A86" w:rsidP="00AD7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современного мира</w:t>
            </w: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Типы стран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Развитые и равивающиеся страны П/Р №3 Заполнение и анализ таблицы “Основные количественные и качественные классификации стран мира”</w:t>
            </w:r>
          </w:p>
        </w:tc>
        <w:tc>
          <w:tcPr>
            <w:tcW w:w="1134" w:type="dxa"/>
          </w:tcPr>
          <w:p w:rsidR="00E90A86" w:rsidRDefault="00E90A86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418" w:type="dxa"/>
          </w:tcPr>
          <w:p w:rsidR="00E90A86" w:rsidRDefault="00E90A86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мира</w:t>
            </w:r>
          </w:p>
        </w:tc>
        <w:tc>
          <w:tcPr>
            <w:tcW w:w="708" w:type="dxa"/>
          </w:tcPr>
          <w:p w:rsidR="00E90A86" w:rsidRDefault="00E90A86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Численность населения</w:t>
            </w:r>
          </w:p>
        </w:tc>
        <w:tc>
          <w:tcPr>
            <w:tcW w:w="1134" w:type="dxa"/>
          </w:tcPr>
          <w:p w:rsidR="00E90A86" w:rsidRDefault="00E90A86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418" w:type="dxa"/>
          </w:tcPr>
          <w:p w:rsidR="00E90A86" w:rsidRDefault="00E90A86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 населения П/Р №4 “Расчёт демографических параметров: ЕП, рождаемость, смертность. Определение на основании ДП типа страны”.</w:t>
            </w:r>
          </w:p>
        </w:tc>
        <w:tc>
          <w:tcPr>
            <w:tcW w:w="1134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41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Размещение и миграция населения П/Р №5 Нанесение на контурную карту по 10 стран с максимальной и минимальной долей городского аселения, крупнейшие городские агломераций мира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708" w:type="dxa"/>
          </w:tcPr>
          <w:p w:rsidR="00E90A86" w:rsidRDefault="00E90A86" w:rsidP="001C2A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1C2A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Природные ресурсы П/Р №6 Расчёт обеспеченности отдельных стран различными видами природных ресурсов.</w:t>
            </w:r>
          </w:p>
        </w:tc>
        <w:tc>
          <w:tcPr>
            <w:tcW w:w="1134" w:type="dxa"/>
          </w:tcPr>
          <w:p w:rsidR="00E90A86" w:rsidRPr="00FA30B7" w:rsidRDefault="00E90A86" w:rsidP="00A67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418" w:type="dxa"/>
          </w:tcPr>
          <w:p w:rsidR="00E90A86" w:rsidRPr="00FA30B7" w:rsidRDefault="00E90A86" w:rsidP="00A67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F514B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Исчерпаемые ресурсы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F514B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Неисчерпаемые ресурсы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№7 составление и анализ блок-схемы «Неисчерпаемые природные ресурсы и их использован »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tcBorders>
              <w:top w:val="nil"/>
            </w:tcBorders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F514B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Рекреационные ресурсы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человек</w:t>
            </w: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Связ между природой и обществом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Загрязнение окружающей среды П/Р №8 Анализ геоэкологической ситуации в отдельных странах и регионах мира. 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Мировое хозяйство и НТР</w:t>
            </w: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мирового хозяйства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EF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E90A86" w:rsidRPr="00266CD2" w:rsidRDefault="00E90A86" w:rsidP="00EF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НТР и мировое хозяйство П/Р №9 Выявление причин неравномерности хозяйственного освоения различных территорий.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мирового хозяйства</w:t>
            </w: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Производственная сфера</w:t>
            </w:r>
          </w:p>
        </w:tc>
        <w:tc>
          <w:tcPr>
            <w:tcW w:w="1134" w:type="dxa"/>
          </w:tcPr>
          <w:p w:rsidR="00E90A86" w:rsidRPr="001C2A58" w:rsidRDefault="00E90A86" w:rsidP="00FA30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17.01</w:t>
            </w:r>
          </w:p>
        </w:tc>
        <w:tc>
          <w:tcPr>
            <w:tcW w:w="1418" w:type="dxa"/>
          </w:tcPr>
          <w:p w:rsidR="00E90A86" w:rsidRPr="001C2A58" w:rsidRDefault="00E90A86" w:rsidP="00FA30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773" w:type="dxa"/>
          </w:tcPr>
          <w:p w:rsidR="00E90A86" w:rsidRPr="0002611C" w:rsidRDefault="00E90A86" w:rsidP="00CC7D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Мировая торговля и открытая экономика 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tcBorders>
              <w:top w:val="nil"/>
            </w:tcBorders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773" w:type="dxa"/>
          </w:tcPr>
          <w:p w:rsidR="00E90A86" w:rsidRPr="0002611C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Международные экономические отношения экономика П/Р №10 Анализ международных экономических связей страны (по выбору учащегося)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70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F6BC0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EF6BC0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Соединённые Штаты Америки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  <w:tcBorders>
              <w:top w:val="nil"/>
            </w:tcBorders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02611C" w:rsidRDefault="00E90A86" w:rsidP="00B32E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02611C" w:rsidRDefault="00E90A86" w:rsidP="00B32E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Мехико П/Р №11 Характеристика природно-ресурсного потенциала страны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  <w:tcBorders>
              <w:top w:val="nil"/>
            </w:tcBorders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F6BC0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E90A86" w:rsidRPr="00EF6BC0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Гватемала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708" w:type="dxa"/>
          </w:tcPr>
          <w:p w:rsidR="00E90A86" w:rsidRPr="006C31B3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773" w:type="dxa"/>
          </w:tcPr>
          <w:p w:rsidR="00E90A86" w:rsidRPr="006C31B3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Состав, ГП и природные ресурсы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rPr>
          <w:trHeight w:val="311"/>
        </w:trPr>
        <w:tc>
          <w:tcPr>
            <w:tcW w:w="1702" w:type="dxa"/>
            <w:vMerge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773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Население и хозяйство</w:t>
            </w:r>
          </w:p>
        </w:tc>
        <w:tc>
          <w:tcPr>
            <w:tcW w:w="1134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41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773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Субрегионы Латинской Америки П/Р №12 Составление картосхемы “Объекты Всемирного наследия Латинской Америки”</w:t>
            </w:r>
          </w:p>
        </w:tc>
        <w:tc>
          <w:tcPr>
            <w:tcW w:w="1134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41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773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Бразилия</w:t>
            </w:r>
          </w:p>
        </w:tc>
        <w:tc>
          <w:tcPr>
            <w:tcW w:w="1134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41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F6BC0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</w:tcPr>
          <w:p w:rsidR="00E90A86" w:rsidRPr="00EF6BC0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Аргентина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  <w:tcBorders>
              <w:top w:val="nil"/>
            </w:tcBorders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773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Венесуэла </w:t>
            </w:r>
          </w:p>
        </w:tc>
        <w:tc>
          <w:tcPr>
            <w:tcW w:w="1134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418" w:type="dxa"/>
          </w:tcPr>
          <w:p w:rsidR="00E90A86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  <w:tcBorders>
              <w:top w:val="nil"/>
            </w:tcBorders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Уругвай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  <w:tcBorders>
              <w:top w:val="nil"/>
            </w:tcBorders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6C31B3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6C31B3" w:rsidRDefault="00E90A86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Горная страна - Чили</w:t>
            </w:r>
          </w:p>
        </w:tc>
        <w:tc>
          <w:tcPr>
            <w:tcW w:w="1134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418" w:type="dxa"/>
          </w:tcPr>
          <w:p w:rsidR="00E90A86" w:rsidRPr="00FA30B7" w:rsidRDefault="00E90A86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  <w:tcBorders>
              <w:top w:val="nil"/>
            </w:tcBorders>
          </w:tcPr>
          <w:p w:rsidR="00E90A86" w:rsidRPr="00FA30B7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6C31B3" w:rsidRDefault="00E90A86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773" w:type="dxa"/>
          </w:tcPr>
          <w:p w:rsidR="00E90A86" w:rsidRPr="006C31B3" w:rsidRDefault="00E90A86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Эквадор</w:t>
            </w:r>
          </w:p>
        </w:tc>
        <w:tc>
          <w:tcPr>
            <w:tcW w:w="1134" w:type="dxa"/>
          </w:tcPr>
          <w:p w:rsidR="00E90A86" w:rsidRPr="00FA30B7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418" w:type="dxa"/>
          </w:tcPr>
          <w:p w:rsidR="00E90A86" w:rsidRPr="00FA30B7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 w:val="restart"/>
          </w:tcPr>
          <w:p w:rsidR="00E90A86" w:rsidRPr="00FA30B7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Австралия и Океания</w:t>
            </w:r>
          </w:p>
        </w:tc>
        <w:tc>
          <w:tcPr>
            <w:tcW w:w="708" w:type="dxa"/>
          </w:tcPr>
          <w:p w:rsidR="00E90A86" w:rsidRPr="006C31B3" w:rsidRDefault="00E90A86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773" w:type="dxa"/>
          </w:tcPr>
          <w:p w:rsidR="00E90A86" w:rsidRPr="006C31B3" w:rsidRDefault="00E90A86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Австралия П/Р №13 Характеристика природно-ресурсного потенциала Австралии по картам атласа.</w:t>
            </w:r>
          </w:p>
        </w:tc>
        <w:tc>
          <w:tcPr>
            <w:tcW w:w="1134" w:type="dxa"/>
          </w:tcPr>
          <w:p w:rsidR="00E90A86" w:rsidRPr="00FA30B7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418" w:type="dxa"/>
          </w:tcPr>
          <w:p w:rsidR="00E90A86" w:rsidRPr="00FA30B7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  <w:vMerge/>
          </w:tcPr>
          <w:p w:rsidR="00E90A86" w:rsidRPr="00FA30B7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6C31B3" w:rsidRDefault="00E90A86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773" w:type="dxa"/>
          </w:tcPr>
          <w:p w:rsidR="00E90A86" w:rsidRPr="00CC0C20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Океания – “седьмая часть света”</w:t>
            </w:r>
          </w:p>
        </w:tc>
        <w:tc>
          <w:tcPr>
            <w:tcW w:w="1134" w:type="dxa"/>
          </w:tcPr>
          <w:p w:rsidR="00E90A86" w:rsidRPr="00FA30B7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418" w:type="dxa"/>
          </w:tcPr>
          <w:p w:rsidR="00E90A86" w:rsidRPr="00FA30B7" w:rsidRDefault="00E90A86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FA30B7" w:rsidTr="00D45F3E">
        <w:tc>
          <w:tcPr>
            <w:tcW w:w="1702" w:type="dxa"/>
          </w:tcPr>
          <w:p w:rsidR="00E90A86" w:rsidRDefault="00E90A86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5A670E" w:rsidRDefault="00E90A86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90A86" w:rsidRPr="00E9367D" w:rsidRDefault="00E90A86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</w:t>
            </w:r>
          </w:p>
        </w:tc>
        <w:tc>
          <w:tcPr>
            <w:tcW w:w="1134" w:type="dxa"/>
          </w:tcPr>
          <w:p w:rsidR="00E90A86" w:rsidRDefault="00E90A86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0A86" w:rsidRDefault="00E90A86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287" w:rsidRDefault="00086287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529" w:rsidRDefault="00BC352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6259" w:rsidRPr="00FA30B7" w:rsidRDefault="004A6259" w:rsidP="004A62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</w:t>
      </w:r>
      <w:r>
        <w:rPr>
          <w:rFonts w:ascii="Times New Roman" w:hAnsi="Times New Roman" w:cs="Times New Roman"/>
          <w:b/>
          <w:sz w:val="24"/>
          <w:szCs w:val="24"/>
        </w:rPr>
        <w:t>ское планирование элективного курса по географии 11 класс</w:t>
      </w:r>
      <w:r w:rsidR="00E7730B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1702"/>
        <w:gridCol w:w="708"/>
        <w:gridCol w:w="10773"/>
        <w:gridCol w:w="1134"/>
        <w:gridCol w:w="1418"/>
      </w:tblGrid>
      <w:tr w:rsidR="00E90A86" w:rsidRPr="00E9367D" w:rsidTr="00D45F3E">
        <w:trPr>
          <w:trHeight w:val="330"/>
        </w:trPr>
        <w:tc>
          <w:tcPr>
            <w:tcW w:w="1702" w:type="dxa"/>
            <w:vMerge w:val="restart"/>
          </w:tcPr>
          <w:p w:rsidR="00E90A86" w:rsidRPr="00E9367D" w:rsidRDefault="00E90A86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" w:type="dxa"/>
            <w:vMerge w:val="restart"/>
          </w:tcPr>
          <w:p w:rsidR="00E90A86" w:rsidRPr="00E9367D" w:rsidRDefault="00E90A86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П/П№</w:t>
            </w:r>
          </w:p>
        </w:tc>
        <w:tc>
          <w:tcPr>
            <w:tcW w:w="10773" w:type="dxa"/>
            <w:vMerge w:val="restart"/>
          </w:tcPr>
          <w:p w:rsidR="00E90A86" w:rsidRPr="00E9367D" w:rsidRDefault="00E90A86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E90A86" w:rsidRPr="00E9367D" w:rsidRDefault="00E90A86" w:rsidP="00E9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E90A86" w:rsidRPr="00E9367D" w:rsidTr="00D45F3E">
        <w:trPr>
          <w:trHeight w:val="210"/>
        </w:trPr>
        <w:tc>
          <w:tcPr>
            <w:tcW w:w="1702" w:type="dxa"/>
            <w:vMerge/>
          </w:tcPr>
          <w:p w:rsidR="00E90A86" w:rsidRPr="00E9367D" w:rsidRDefault="00E90A86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90A86" w:rsidRPr="00E9367D" w:rsidRDefault="00E90A86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Merge/>
          </w:tcPr>
          <w:p w:rsidR="00E90A86" w:rsidRPr="00E9367D" w:rsidRDefault="00E90A86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90A86" w:rsidRPr="00E9367D" w:rsidRDefault="00E90A86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90A86" w:rsidRPr="00E9367D" w:rsidRDefault="00E90A86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90A86" w:rsidRPr="00E9367D" w:rsidTr="00D45F3E">
        <w:tc>
          <w:tcPr>
            <w:tcW w:w="1702" w:type="dxa"/>
            <w:vMerge w:val="restart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Зарубежная Европа</w:t>
            </w: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Состав, ГП и природные ресурсы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П/Р №1 Обозначение на контурной карте границ субрегионов Европы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Субрегионы Зарубежной Европы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П\Р №2 Характеристика политико-географического положения страны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 w:val="restart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Швеция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Испания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 w:val="restart"/>
            <w:tcBorders>
              <w:top w:val="nil"/>
            </w:tcBorders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Чехия П\Р №3 Характеристика природно-ресурсного потенциала страны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Азия</w:t>
            </w: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E90A86" w:rsidRPr="00E9367D" w:rsidRDefault="00E90A86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Состав, ГП и природные ресурсы 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 w:val="restart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E90A86" w:rsidRPr="00E9367D" w:rsidRDefault="00E90A86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П/Р №4 Обозначение на контурной карте границ субрегионов Азии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Субрегионы Зарубежной Азии: Юго-Западная и Центральная Азия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Субрегионы Зарубежной Азии: Восточная, Южная и Юго-Восточная Азия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Китайская Народная Республика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Индия П/Р №5 Характеристика политико-географического положения страны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 w:val="restart"/>
            <w:tcBorders>
              <w:top w:val="nil"/>
            </w:tcBorders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Турция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 w:val="restart"/>
            <w:tcBorders>
              <w:top w:val="nil"/>
            </w:tcBorders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Туркмения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Оман П/Р №6 Характеристика природно-ресурсного потенциала страны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Вьетнам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 w:val="restart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E90A86" w:rsidRPr="00E9367D" w:rsidRDefault="00E90A86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Состав, ГП и природные ресурсы 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</w:tcPr>
          <w:p w:rsidR="00E90A86" w:rsidRPr="00E9367D" w:rsidRDefault="00E90A86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П\Р №7 Обозначение на контурной карте границ субрегионов Азии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E90A86" w:rsidRPr="00E9367D" w:rsidRDefault="00E90A86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Субрегионы Африки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Южно-Африканская Республика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Египет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 w:val="restart"/>
            <w:tcBorders>
              <w:top w:val="nil"/>
            </w:tcBorders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Алжир П\Р №8 Характеристика природно-ресурсного потенциала страны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Либерия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vMerge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Сомали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  <w:tcBorders>
              <w:top w:val="nil"/>
            </w:tcBorders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Чад П\Р №9 Характеристика политико-географического положения страны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86" w:rsidRPr="00E9367D" w:rsidTr="00D45F3E">
        <w:tc>
          <w:tcPr>
            <w:tcW w:w="1702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0773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0A86" w:rsidRPr="00E9367D" w:rsidRDefault="00E90A8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6259" w:rsidRDefault="004A625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5F3E" w:rsidRDefault="00D45F3E" w:rsidP="000862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6287" w:rsidRDefault="00AC2676" w:rsidP="000862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AC2676" w:rsidRPr="00AC2676" w:rsidRDefault="00AC2676" w:rsidP="000862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FA30B7" w:rsidRPr="00D63F19" w:rsidRDefault="007A2005" w:rsidP="00086287">
      <w:pPr>
        <w:pStyle w:val="a4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PragmaticaCondC" w:hAnsi="Times New Roman" w:cs="Times New Roman"/>
          <w:sz w:val="24"/>
          <w:szCs w:val="24"/>
        </w:rPr>
        <w:t>Учебник «</w:t>
      </w:r>
      <w:r w:rsidR="00BC1106">
        <w:rPr>
          <w:rFonts w:ascii="Times New Roman" w:eastAsia="SchoolBookC" w:hAnsi="Times New Roman" w:cs="Times New Roman"/>
          <w:sz w:val="24"/>
          <w:szCs w:val="24"/>
        </w:rPr>
        <w:t>География» для 10-11 классов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общеобразо</w:t>
      </w:r>
      <w:r w:rsidR="003870A7">
        <w:rPr>
          <w:rFonts w:ascii="Times New Roman" w:eastAsia="SchoolBookC" w:hAnsi="Times New Roman" w:cs="Times New Roman"/>
          <w:sz w:val="24"/>
          <w:szCs w:val="24"/>
        </w:rPr>
        <w:t>в</w:t>
      </w:r>
      <w:r w:rsidR="00BC1106">
        <w:rPr>
          <w:rFonts w:ascii="Times New Roman" w:eastAsia="SchoolBookC" w:hAnsi="Times New Roman" w:cs="Times New Roman"/>
          <w:sz w:val="24"/>
          <w:szCs w:val="24"/>
        </w:rPr>
        <w:t xml:space="preserve">ательных учреждений авторов  </w:t>
      </w:r>
      <w:proofErr w:type="spellStart"/>
      <w:r w:rsidR="00BC1106">
        <w:rPr>
          <w:rFonts w:ascii="Times New Roman" w:eastAsia="SchoolBookC" w:hAnsi="Times New Roman" w:cs="Times New Roman"/>
          <w:sz w:val="24"/>
          <w:szCs w:val="24"/>
        </w:rPr>
        <w:t>Е.М.Домогацких</w:t>
      </w:r>
      <w:proofErr w:type="spellEnd"/>
      <w:r w:rsidR="00BC1106">
        <w:rPr>
          <w:rFonts w:ascii="Times New Roman" w:eastAsia="SchoolBookC" w:hAnsi="Times New Roman" w:cs="Times New Roman"/>
          <w:sz w:val="24"/>
          <w:szCs w:val="24"/>
        </w:rPr>
        <w:t>, Н.И.Алексеевский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(базовый </w:t>
      </w:r>
      <w:r w:rsidR="00BC1106">
        <w:rPr>
          <w:rFonts w:ascii="Times New Roman" w:eastAsia="SchoolBookC" w:hAnsi="Times New Roman" w:cs="Times New Roman"/>
          <w:sz w:val="24"/>
          <w:szCs w:val="24"/>
        </w:rPr>
        <w:t>уровень) — М.: ООО Русское слово - учебник, 2020</w:t>
      </w:r>
      <w:r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694AA4" w:rsidRDefault="00FA30B7" w:rsidP="00EB3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4A1AD6" w:rsidRPr="00086287" w:rsidRDefault="00EB3DD9" w:rsidP="000862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Хусаинов З.А. Географический русско-татарский толково-справочный словарь. Казань: изд.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Раннур</w:t>
      </w:r>
      <w:proofErr w:type="spellEnd"/>
      <w:r>
        <w:rPr>
          <w:rFonts w:ascii="Times New Roman" w:hAnsi="Times New Roman" w:cs="Times New Roman"/>
          <w:sz w:val="24"/>
          <w:szCs w:val="24"/>
        </w:rPr>
        <w:t>», 2003. – 432 с.</w:t>
      </w:r>
    </w:p>
    <w:sectPr w:rsidR="004A1AD6" w:rsidRPr="00086287" w:rsidSect="00BC3529">
      <w:pgSz w:w="16838" w:h="11906" w:orient="landscape"/>
      <w:pgMar w:top="284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6225CC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240A"/>
    <w:multiLevelType w:val="hybridMultilevel"/>
    <w:tmpl w:val="7292C96C"/>
    <w:lvl w:ilvl="0" w:tplc="38D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47C8D"/>
    <w:multiLevelType w:val="hybridMultilevel"/>
    <w:tmpl w:val="C27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024D9"/>
    <w:multiLevelType w:val="hybridMultilevel"/>
    <w:tmpl w:val="A70E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A56763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46E1F"/>
    <w:multiLevelType w:val="hybridMultilevel"/>
    <w:tmpl w:val="519891C8"/>
    <w:lvl w:ilvl="0" w:tplc="9EAE0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3915676"/>
    <w:multiLevelType w:val="multilevel"/>
    <w:tmpl w:val="70747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41E6A"/>
    <w:multiLevelType w:val="hybridMultilevel"/>
    <w:tmpl w:val="4CC44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533B1"/>
    <w:multiLevelType w:val="hybridMultilevel"/>
    <w:tmpl w:val="4FB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B3A8B"/>
    <w:multiLevelType w:val="hybridMultilevel"/>
    <w:tmpl w:val="DD7EC9FE"/>
    <w:lvl w:ilvl="0" w:tplc="BC243176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A1BA9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00E28"/>
    <w:multiLevelType w:val="hybridMultilevel"/>
    <w:tmpl w:val="47E45AC4"/>
    <w:lvl w:ilvl="0" w:tplc="ABBE1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DA6BF0"/>
    <w:multiLevelType w:val="hybridMultilevel"/>
    <w:tmpl w:val="A8DEC98C"/>
    <w:lvl w:ilvl="0" w:tplc="0AF8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57612FA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F2C4E"/>
    <w:multiLevelType w:val="hybridMultilevel"/>
    <w:tmpl w:val="5CDCCB48"/>
    <w:lvl w:ilvl="0" w:tplc="2F542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45ADD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30198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9534C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FB3DC4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2260BA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BB4A02"/>
    <w:multiLevelType w:val="hybridMultilevel"/>
    <w:tmpl w:val="06DEC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B77CC"/>
    <w:multiLevelType w:val="hybridMultilevel"/>
    <w:tmpl w:val="2E82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955042"/>
    <w:multiLevelType w:val="hybridMultilevel"/>
    <w:tmpl w:val="CC182B8A"/>
    <w:lvl w:ilvl="0" w:tplc="8054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D3ABC"/>
    <w:multiLevelType w:val="hybridMultilevel"/>
    <w:tmpl w:val="41802F32"/>
    <w:lvl w:ilvl="0" w:tplc="E5EAC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8F45B9"/>
    <w:multiLevelType w:val="hybridMultilevel"/>
    <w:tmpl w:val="663A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B0F87"/>
    <w:multiLevelType w:val="hybridMultilevel"/>
    <w:tmpl w:val="2C8C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04E9B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7"/>
  </w:num>
  <w:num w:numId="5">
    <w:abstractNumId w:val="32"/>
  </w:num>
  <w:num w:numId="6">
    <w:abstractNumId w:val="16"/>
  </w:num>
  <w:num w:numId="7">
    <w:abstractNumId w:val="24"/>
  </w:num>
  <w:num w:numId="8">
    <w:abstractNumId w:val="19"/>
  </w:num>
  <w:num w:numId="9">
    <w:abstractNumId w:val="20"/>
  </w:num>
  <w:num w:numId="10">
    <w:abstractNumId w:val="13"/>
  </w:num>
  <w:num w:numId="11">
    <w:abstractNumId w:val="31"/>
  </w:num>
  <w:num w:numId="12">
    <w:abstractNumId w:val="18"/>
  </w:num>
  <w:num w:numId="13">
    <w:abstractNumId w:val="28"/>
  </w:num>
  <w:num w:numId="14">
    <w:abstractNumId w:val="4"/>
  </w:num>
  <w:num w:numId="15">
    <w:abstractNumId w:val="33"/>
  </w:num>
  <w:num w:numId="16">
    <w:abstractNumId w:val="23"/>
  </w:num>
  <w:num w:numId="17">
    <w:abstractNumId w:val="7"/>
  </w:num>
  <w:num w:numId="18">
    <w:abstractNumId w:val="2"/>
  </w:num>
  <w:num w:numId="19">
    <w:abstractNumId w:val="35"/>
  </w:num>
  <w:num w:numId="20">
    <w:abstractNumId w:val="10"/>
  </w:num>
  <w:num w:numId="21">
    <w:abstractNumId w:val="3"/>
  </w:num>
  <w:num w:numId="22">
    <w:abstractNumId w:val="12"/>
  </w:num>
  <w:num w:numId="23">
    <w:abstractNumId w:val="36"/>
  </w:num>
  <w:num w:numId="24">
    <w:abstractNumId w:val="37"/>
  </w:num>
  <w:num w:numId="25">
    <w:abstractNumId w:val="11"/>
  </w:num>
  <w:num w:numId="26">
    <w:abstractNumId w:val="8"/>
  </w:num>
  <w:num w:numId="27">
    <w:abstractNumId w:val="21"/>
  </w:num>
  <w:num w:numId="28">
    <w:abstractNumId w:val="5"/>
  </w:num>
  <w:num w:numId="29">
    <w:abstractNumId w:val="27"/>
  </w:num>
  <w:num w:numId="30">
    <w:abstractNumId w:val="26"/>
  </w:num>
  <w:num w:numId="31">
    <w:abstractNumId w:val="34"/>
  </w:num>
  <w:num w:numId="32">
    <w:abstractNumId w:val="15"/>
  </w:num>
  <w:num w:numId="33">
    <w:abstractNumId w:val="1"/>
  </w:num>
  <w:num w:numId="34">
    <w:abstractNumId w:val="25"/>
  </w:num>
  <w:num w:numId="35">
    <w:abstractNumId w:val="30"/>
  </w:num>
  <w:num w:numId="36">
    <w:abstractNumId w:val="14"/>
  </w:num>
  <w:num w:numId="37">
    <w:abstractNumId w:val="38"/>
  </w:num>
  <w:num w:numId="38">
    <w:abstractNumId w:val="29"/>
  </w:num>
  <w:num w:numId="39">
    <w:abstractNumId w:val="22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06E7"/>
    <w:rsid w:val="000006AB"/>
    <w:rsid w:val="0000695D"/>
    <w:rsid w:val="00007CA5"/>
    <w:rsid w:val="00013A4A"/>
    <w:rsid w:val="0001725C"/>
    <w:rsid w:val="00024AB4"/>
    <w:rsid w:val="00024AC1"/>
    <w:rsid w:val="0002611C"/>
    <w:rsid w:val="00027C14"/>
    <w:rsid w:val="00033CCB"/>
    <w:rsid w:val="00041DC3"/>
    <w:rsid w:val="00052A34"/>
    <w:rsid w:val="000540BD"/>
    <w:rsid w:val="00055A80"/>
    <w:rsid w:val="0005640F"/>
    <w:rsid w:val="00057156"/>
    <w:rsid w:val="00062CA3"/>
    <w:rsid w:val="00064D24"/>
    <w:rsid w:val="00064D9A"/>
    <w:rsid w:val="00082F24"/>
    <w:rsid w:val="000845C6"/>
    <w:rsid w:val="000858ED"/>
    <w:rsid w:val="00086287"/>
    <w:rsid w:val="00086289"/>
    <w:rsid w:val="000A3C14"/>
    <w:rsid w:val="000A5A34"/>
    <w:rsid w:val="000B15A4"/>
    <w:rsid w:val="000B4859"/>
    <w:rsid w:val="000C0381"/>
    <w:rsid w:val="000C3C89"/>
    <w:rsid w:val="000D1AB3"/>
    <w:rsid w:val="000D47A1"/>
    <w:rsid w:val="000D7CD1"/>
    <w:rsid w:val="000F30DA"/>
    <w:rsid w:val="000F5D76"/>
    <w:rsid w:val="000F7C2A"/>
    <w:rsid w:val="00105292"/>
    <w:rsid w:val="001134FB"/>
    <w:rsid w:val="00116C08"/>
    <w:rsid w:val="00130402"/>
    <w:rsid w:val="0013360B"/>
    <w:rsid w:val="0013796E"/>
    <w:rsid w:val="00145591"/>
    <w:rsid w:val="00146ECD"/>
    <w:rsid w:val="00150400"/>
    <w:rsid w:val="001570CB"/>
    <w:rsid w:val="0016264E"/>
    <w:rsid w:val="00163C23"/>
    <w:rsid w:val="00167301"/>
    <w:rsid w:val="00167652"/>
    <w:rsid w:val="00172630"/>
    <w:rsid w:val="00183404"/>
    <w:rsid w:val="00185CC8"/>
    <w:rsid w:val="00190789"/>
    <w:rsid w:val="001967CE"/>
    <w:rsid w:val="001B06E7"/>
    <w:rsid w:val="001B0844"/>
    <w:rsid w:val="001B1F70"/>
    <w:rsid w:val="001B3C7F"/>
    <w:rsid w:val="001B7F1B"/>
    <w:rsid w:val="001C2A58"/>
    <w:rsid w:val="001C7C9D"/>
    <w:rsid w:val="001E14B0"/>
    <w:rsid w:val="001F2076"/>
    <w:rsid w:val="00203B24"/>
    <w:rsid w:val="0020596C"/>
    <w:rsid w:val="00207405"/>
    <w:rsid w:val="002205AB"/>
    <w:rsid w:val="00226517"/>
    <w:rsid w:val="00232A6B"/>
    <w:rsid w:val="00236800"/>
    <w:rsid w:val="00244B72"/>
    <w:rsid w:val="002459F9"/>
    <w:rsid w:val="00246783"/>
    <w:rsid w:val="00247F6B"/>
    <w:rsid w:val="0025426A"/>
    <w:rsid w:val="00266CD2"/>
    <w:rsid w:val="0027158F"/>
    <w:rsid w:val="00281DBC"/>
    <w:rsid w:val="0029732D"/>
    <w:rsid w:val="002B033F"/>
    <w:rsid w:val="002B2739"/>
    <w:rsid w:val="002B2C07"/>
    <w:rsid w:val="002C38EA"/>
    <w:rsid w:val="002C647E"/>
    <w:rsid w:val="002E1472"/>
    <w:rsid w:val="002E17BB"/>
    <w:rsid w:val="002E29AC"/>
    <w:rsid w:val="002E5CB5"/>
    <w:rsid w:val="002F5A68"/>
    <w:rsid w:val="0030244C"/>
    <w:rsid w:val="00303753"/>
    <w:rsid w:val="00310D4C"/>
    <w:rsid w:val="00312F30"/>
    <w:rsid w:val="003158AD"/>
    <w:rsid w:val="00320FC1"/>
    <w:rsid w:val="00323242"/>
    <w:rsid w:val="0032518F"/>
    <w:rsid w:val="00351A49"/>
    <w:rsid w:val="00351CBB"/>
    <w:rsid w:val="00353956"/>
    <w:rsid w:val="003550D1"/>
    <w:rsid w:val="003638BB"/>
    <w:rsid w:val="00365E65"/>
    <w:rsid w:val="00366871"/>
    <w:rsid w:val="00367068"/>
    <w:rsid w:val="00370357"/>
    <w:rsid w:val="00370647"/>
    <w:rsid w:val="00371FBA"/>
    <w:rsid w:val="0037655D"/>
    <w:rsid w:val="003870A7"/>
    <w:rsid w:val="00391155"/>
    <w:rsid w:val="003A00D3"/>
    <w:rsid w:val="003A1DAF"/>
    <w:rsid w:val="003A2961"/>
    <w:rsid w:val="003A307E"/>
    <w:rsid w:val="003A5A97"/>
    <w:rsid w:val="003C0B2A"/>
    <w:rsid w:val="003E18C1"/>
    <w:rsid w:val="003E21BB"/>
    <w:rsid w:val="003E5EA9"/>
    <w:rsid w:val="003F0E92"/>
    <w:rsid w:val="003F31E6"/>
    <w:rsid w:val="0040182A"/>
    <w:rsid w:val="00403791"/>
    <w:rsid w:val="00413A22"/>
    <w:rsid w:val="00413BE0"/>
    <w:rsid w:val="00414B70"/>
    <w:rsid w:val="00414EA8"/>
    <w:rsid w:val="00415DA6"/>
    <w:rsid w:val="0041641B"/>
    <w:rsid w:val="00431618"/>
    <w:rsid w:val="00434865"/>
    <w:rsid w:val="00435843"/>
    <w:rsid w:val="00437186"/>
    <w:rsid w:val="004513CD"/>
    <w:rsid w:val="0045244F"/>
    <w:rsid w:val="004526CC"/>
    <w:rsid w:val="00452B5B"/>
    <w:rsid w:val="00455E10"/>
    <w:rsid w:val="00457451"/>
    <w:rsid w:val="004678A7"/>
    <w:rsid w:val="00467A1F"/>
    <w:rsid w:val="004758CE"/>
    <w:rsid w:val="00486C98"/>
    <w:rsid w:val="00491035"/>
    <w:rsid w:val="00497441"/>
    <w:rsid w:val="004A1AD6"/>
    <w:rsid w:val="004A6259"/>
    <w:rsid w:val="004D0CA0"/>
    <w:rsid w:val="004D48C3"/>
    <w:rsid w:val="004D71B0"/>
    <w:rsid w:val="004E50CE"/>
    <w:rsid w:val="004E51A2"/>
    <w:rsid w:val="004E783E"/>
    <w:rsid w:val="00505FAB"/>
    <w:rsid w:val="00515CCE"/>
    <w:rsid w:val="00516440"/>
    <w:rsid w:val="005317D9"/>
    <w:rsid w:val="00533180"/>
    <w:rsid w:val="0053509E"/>
    <w:rsid w:val="005416AE"/>
    <w:rsid w:val="005503F9"/>
    <w:rsid w:val="00551181"/>
    <w:rsid w:val="005623A6"/>
    <w:rsid w:val="00570D37"/>
    <w:rsid w:val="00571B9C"/>
    <w:rsid w:val="00592A6E"/>
    <w:rsid w:val="00592B56"/>
    <w:rsid w:val="005944B8"/>
    <w:rsid w:val="005A0B0C"/>
    <w:rsid w:val="005A670E"/>
    <w:rsid w:val="005B2643"/>
    <w:rsid w:val="005C007E"/>
    <w:rsid w:val="005C6D1B"/>
    <w:rsid w:val="005C708C"/>
    <w:rsid w:val="006169DA"/>
    <w:rsid w:val="00622A60"/>
    <w:rsid w:val="00627AA8"/>
    <w:rsid w:val="00627BD1"/>
    <w:rsid w:val="0063173D"/>
    <w:rsid w:val="0064142E"/>
    <w:rsid w:val="006663EF"/>
    <w:rsid w:val="00666630"/>
    <w:rsid w:val="00667417"/>
    <w:rsid w:val="00671C0A"/>
    <w:rsid w:val="00672BB4"/>
    <w:rsid w:val="0067331C"/>
    <w:rsid w:val="0067418A"/>
    <w:rsid w:val="006854F6"/>
    <w:rsid w:val="00691D00"/>
    <w:rsid w:val="00694AA4"/>
    <w:rsid w:val="00695055"/>
    <w:rsid w:val="006B1028"/>
    <w:rsid w:val="006B3B8E"/>
    <w:rsid w:val="006B6E7C"/>
    <w:rsid w:val="006B7A73"/>
    <w:rsid w:val="006C1B30"/>
    <w:rsid w:val="006C31B3"/>
    <w:rsid w:val="006C64D5"/>
    <w:rsid w:val="006D0A87"/>
    <w:rsid w:val="006D2BC9"/>
    <w:rsid w:val="006D3AFF"/>
    <w:rsid w:val="006D4596"/>
    <w:rsid w:val="006E29ED"/>
    <w:rsid w:val="006E44E7"/>
    <w:rsid w:val="006E702C"/>
    <w:rsid w:val="006F293B"/>
    <w:rsid w:val="00710364"/>
    <w:rsid w:val="00713A63"/>
    <w:rsid w:val="00714CF1"/>
    <w:rsid w:val="007153A0"/>
    <w:rsid w:val="007249D1"/>
    <w:rsid w:val="00726D95"/>
    <w:rsid w:val="00744430"/>
    <w:rsid w:val="0075007B"/>
    <w:rsid w:val="0075210B"/>
    <w:rsid w:val="00753378"/>
    <w:rsid w:val="007549C9"/>
    <w:rsid w:val="0076027A"/>
    <w:rsid w:val="00761C5B"/>
    <w:rsid w:val="00762C18"/>
    <w:rsid w:val="00762E5A"/>
    <w:rsid w:val="007716E7"/>
    <w:rsid w:val="007726E6"/>
    <w:rsid w:val="00772C3F"/>
    <w:rsid w:val="00792DBB"/>
    <w:rsid w:val="007A2005"/>
    <w:rsid w:val="007A2DF4"/>
    <w:rsid w:val="007A4881"/>
    <w:rsid w:val="007A7B50"/>
    <w:rsid w:val="007C0604"/>
    <w:rsid w:val="007C284C"/>
    <w:rsid w:val="007C771A"/>
    <w:rsid w:val="007D0F10"/>
    <w:rsid w:val="007D16C3"/>
    <w:rsid w:val="007D520D"/>
    <w:rsid w:val="007D7FB7"/>
    <w:rsid w:val="007E0FF6"/>
    <w:rsid w:val="007E151D"/>
    <w:rsid w:val="007E1ED2"/>
    <w:rsid w:val="007E659A"/>
    <w:rsid w:val="007F0131"/>
    <w:rsid w:val="00811809"/>
    <w:rsid w:val="008147F2"/>
    <w:rsid w:val="00827536"/>
    <w:rsid w:val="0084470B"/>
    <w:rsid w:val="008448DC"/>
    <w:rsid w:val="00845811"/>
    <w:rsid w:val="00855E1B"/>
    <w:rsid w:val="008607FC"/>
    <w:rsid w:val="008614CA"/>
    <w:rsid w:val="008718B3"/>
    <w:rsid w:val="00874992"/>
    <w:rsid w:val="00880E8D"/>
    <w:rsid w:val="0088522C"/>
    <w:rsid w:val="00891BF8"/>
    <w:rsid w:val="0089794A"/>
    <w:rsid w:val="008A13A0"/>
    <w:rsid w:val="008A347C"/>
    <w:rsid w:val="008A7D84"/>
    <w:rsid w:val="008B467C"/>
    <w:rsid w:val="008C12B6"/>
    <w:rsid w:val="008D729F"/>
    <w:rsid w:val="008E01C6"/>
    <w:rsid w:val="008E1D61"/>
    <w:rsid w:val="008E5FBA"/>
    <w:rsid w:val="008F2BAD"/>
    <w:rsid w:val="008F6801"/>
    <w:rsid w:val="009067C6"/>
    <w:rsid w:val="0091257D"/>
    <w:rsid w:val="00920BC8"/>
    <w:rsid w:val="00931F07"/>
    <w:rsid w:val="00932607"/>
    <w:rsid w:val="00936C75"/>
    <w:rsid w:val="009464F0"/>
    <w:rsid w:val="00955AE9"/>
    <w:rsid w:val="009629AB"/>
    <w:rsid w:val="009648B3"/>
    <w:rsid w:val="00964C39"/>
    <w:rsid w:val="00972869"/>
    <w:rsid w:val="00976B35"/>
    <w:rsid w:val="00980007"/>
    <w:rsid w:val="00981AA3"/>
    <w:rsid w:val="00986F6D"/>
    <w:rsid w:val="00995F79"/>
    <w:rsid w:val="009974C5"/>
    <w:rsid w:val="009A5678"/>
    <w:rsid w:val="009C5077"/>
    <w:rsid w:val="009C6495"/>
    <w:rsid w:val="009D2A71"/>
    <w:rsid w:val="009D5B66"/>
    <w:rsid w:val="009E19CA"/>
    <w:rsid w:val="009E5667"/>
    <w:rsid w:val="009F11DF"/>
    <w:rsid w:val="009F3467"/>
    <w:rsid w:val="009F4482"/>
    <w:rsid w:val="00A1694D"/>
    <w:rsid w:val="00A2224A"/>
    <w:rsid w:val="00A30863"/>
    <w:rsid w:val="00A33A18"/>
    <w:rsid w:val="00A40ACA"/>
    <w:rsid w:val="00A4362F"/>
    <w:rsid w:val="00A4621D"/>
    <w:rsid w:val="00A61D8A"/>
    <w:rsid w:val="00A62DE0"/>
    <w:rsid w:val="00A67605"/>
    <w:rsid w:val="00A85A90"/>
    <w:rsid w:val="00A937E8"/>
    <w:rsid w:val="00A96911"/>
    <w:rsid w:val="00AA1BFA"/>
    <w:rsid w:val="00AB48D5"/>
    <w:rsid w:val="00AB5816"/>
    <w:rsid w:val="00AC2676"/>
    <w:rsid w:val="00AC69BC"/>
    <w:rsid w:val="00AD3659"/>
    <w:rsid w:val="00AD6027"/>
    <w:rsid w:val="00AD7963"/>
    <w:rsid w:val="00AE6DF8"/>
    <w:rsid w:val="00AF1940"/>
    <w:rsid w:val="00AF678C"/>
    <w:rsid w:val="00AF7F0A"/>
    <w:rsid w:val="00B004D4"/>
    <w:rsid w:val="00B1206C"/>
    <w:rsid w:val="00B12779"/>
    <w:rsid w:val="00B140D3"/>
    <w:rsid w:val="00B145B6"/>
    <w:rsid w:val="00B175C6"/>
    <w:rsid w:val="00B17727"/>
    <w:rsid w:val="00B22124"/>
    <w:rsid w:val="00B32E94"/>
    <w:rsid w:val="00B332CC"/>
    <w:rsid w:val="00B361B0"/>
    <w:rsid w:val="00B432E1"/>
    <w:rsid w:val="00B468C7"/>
    <w:rsid w:val="00B6705D"/>
    <w:rsid w:val="00B77EBC"/>
    <w:rsid w:val="00BA2F93"/>
    <w:rsid w:val="00BB06AA"/>
    <w:rsid w:val="00BC1106"/>
    <w:rsid w:val="00BC3529"/>
    <w:rsid w:val="00BD1FBB"/>
    <w:rsid w:val="00BD4749"/>
    <w:rsid w:val="00BD624C"/>
    <w:rsid w:val="00BE0BC1"/>
    <w:rsid w:val="00BE74A3"/>
    <w:rsid w:val="00BF3C46"/>
    <w:rsid w:val="00C11302"/>
    <w:rsid w:val="00C21849"/>
    <w:rsid w:val="00C32DDA"/>
    <w:rsid w:val="00C44EF6"/>
    <w:rsid w:val="00C54AA9"/>
    <w:rsid w:val="00C84DAA"/>
    <w:rsid w:val="00CA516D"/>
    <w:rsid w:val="00CB116F"/>
    <w:rsid w:val="00CB3F0D"/>
    <w:rsid w:val="00CB7EEB"/>
    <w:rsid w:val="00CC0C20"/>
    <w:rsid w:val="00CC7DF3"/>
    <w:rsid w:val="00CF0AC1"/>
    <w:rsid w:val="00CF25EE"/>
    <w:rsid w:val="00CF6C01"/>
    <w:rsid w:val="00D05E46"/>
    <w:rsid w:val="00D14542"/>
    <w:rsid w:val="00D146AA"/>
    <w:rsid w:val="00D3187E"/>
    <w:rsid w:val="00D3325A"/>
    <w:rsid w:val="00D35E14"/>
    <w:rsid w:val="00D37FDB"/>
    <w:rsid w:val="00D402A6"/>
    <w:rsid w:val="00D44E0D"/>
    <w:rsid w:val="00D45F3E"/>
    <w:rsid w:val="00D54746"/>
    <w:rsid w:val="00D63F19"/>
    <w:rsid w:val="00D64198"/>
    <w:rsid w:val="00D72C74"/>
    <w:rsid w:val="00D86434"/>
    <w:rsid w:val="00D92B0D"/>
    <w:rsid w:val="00D9365E"/>
    <w:rsid w:val="00D951C7"/>
    <w:rsid w:val="00DA6389"/>
    <w:rsid w:val="00DB7F14"/>
    <w:rsid w:val="00DC786F"/>
    <w:rsid w:val="00DD3972"/>
    <w:rsid w:val="00DD69C4"/>
    <w:rsid w:val="00DE3B9A"/>
    <w:rsid w:val="00DE5761"/>
    <w:rsid w:val="00DF0411"/>
    <w:rsid w:val="00DF1B35"/>
    <w:rsid w:val="00E00FDD"/>
    <w:rsid w:val="00E13F3F"/>
    <w:rsid w:val="00E27240"/>
    <w:rsid w:val="00E31F3B"/>
    <w:rsid w:val="00E414C9"/>
    <w:rsid w:val="00E4435D"/>
    <w:rsid w:val="00E71C7B"/>
    <w:rsid w:val="00E72450"/>
    <w:rsid w:val="00E74357"/>
    <w:rsid w:val="00E7730B"/>
    <w:rsid w:val="00E81CEE"/>
    <w:rsid w:val="00E85363"/>
    <w:rsid w:val="00E90A86"/>
    <w:rsid w:val="00E926BB"/>
    <w:rsid w:val="00E9367D"/>
    <w:rsid w:val="00E9485E"/>
    <w:rsid w:val="00EA1087"/>
    <w:rsid w:val="00EA47CF"/>
    <w:rsid w:val="00EB3520"/>
    <w:rsid w:val="00EB3DD9"/>
    <w:rsid w:val="00EB45D3"/>
    <w:rsid w:val="00EB471B"/>
    <w:rsid w:val="00EB49FB"/>
    <w:rsid w:val="00EC5AB3"/>
    <w:rsid w:val="00ED3A6B"/>
    <w:rsid w:val="00ED6AD9"/>
    <w:rsid w:val="00EF02C5"/>
    <w:rsid w:val="00EF3380"/>
    <w:rsid w:val="00EF4B5E"/>
    <w:rsid w:val="00EF6BC0"/>
    <w:rsid w:val="00F03DF2"/>
    <w:rsid w:val="00F04408"/>
    <w:rsid w:val="00F06B8D"/>
    <w:rsid w:val="00F10A62"/>
    <w:rsid w:val="00F20EC2"/>
    <w:rsid w:val="00F31D32"/>
    <w:rsid w:val="00F4216B"/>
    <w:rsid w:val="00F514B6"/>
    <w:rsid w:val="00F53DDD"/>
    <w:rsid w:val="00F652EF"/>
    <w:rsid w:val="00F66118"/>
    <w:rsid w:val="00F714BE"/>
    <w:rsid w:val="00F73804"/>
    <w:rsid w:val="00F77862"/>
    <w:rsid w:val="00F81DDA"/>
    <w:rsid w:val="00F81E27"/>
    <w:rsid w:val="00F90963"/>
    <w:rsid w:val="00F94639"/>
    <w:rsid w:val="00F950BE"/>
    <w:rsid w:val="00FA16DF"/>
    <w:rsid w:val="00FA30B7"/>
    <w:rsid w:val="00FA4BDD"/>
    <w:rsid w:val="00FB063F"/>
    <w:rsid w:val="00FC3B8D"/>
    <w:rsid w:val="00FC41DE"/>
    <w:rsid w:val="00FD2FCF"/>
    <w:rsid w:val="00FD5D30"/>
    <w:rsid w:val="00FD7C0A"/>
    <w:rsid w:val="00FE73DA"/>
    <w:rsid w:val="00FF7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A0"/>
  </w:style>
  <w:style w:type="paragraph" w:styleId="1">
    <w:name w:val="heading 1"/>
    <w:basedOn w:val="a"/>
    <w:next w:val="a"/>
    <w:link w:val="10"/>
    <w:qFormat/>
    <w:rsid w:val="00FA30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581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C1"/>
    <w:pPr>
      <w:ind w:left="720"/>
      <w:contextualSpacing/>
    </w:pPr>
  </w:style>
  <w:style w:type="paragraph" w:styleId="a5">
    <w:name w:val="Normal (Web)"/>
    <w:basedOn w:val="a"/>
    <w:link w:val="a6"/>
    <w:uiPriority w:val="99"/>
    <w:rsid w:val="00FA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FA30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FA30B7"/>
    <w:rPr>
      <w:rFonts w:ascii="Arial" w:hAnsi="Arial" w:cs="Arial" w:hint="default"/>
      <w:color w:val="0000CC"/>
      <w:u w:val="single"/>
    </w:rPr>
  </w:style>
  <w:style w:type="character" w:customStyle="1" w:styleId="10">
    <w:name w:val="Заголовок 1 Знак"/>
    <w:basedOn w:val="a0"/>
    <w:link w:val="1"/>
    <w:rsid w:val="00FA3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2E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1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0A62"/>
  </w:style>
  <w:style w:type="character" w:customStyle="1" w:styleId="20">
    <w:name w:val="Заголовок 2 Знак"/>
    <w:basedOn w:val="a0"/>
    <w:link w:val="2"/>
    <w:uiPriority w:val="9"/>
    <w:rsid w:val="00AB58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 Spacing"/>
    <w:uiPriority w:val="1"/>
    <w:qFormat/>
    <w:rsid w:val="00694AA4"/>
    <w:pPr>
      <w:spacing w:after="0" w:line="240" w:lineRule="auto"/>
    </w:pPr>
  </w:style>
  <w:style w:type="character" w:customStyle="1" w:styleId="2105pt">
    <w:name w:val="Основной текст (2) + 10;5 pt"/>
    <w:rsid w:val="008F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8F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8F68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CharAttribute501">
    <w:name w:val="CharAttribute501"/>
    <w:uiPriority w:val="99"/>
    <w:rsid w:val="00B12779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284DF-6C11-4C33-8FCC-242D9D2E2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33</Pages>
  <Words>13016</Words>
  <Characters>74197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2021-09-30T16:09:00Z</cp:lastPrinted>
  <dcterms:created xsi:type="dcterms:W3CDTF">2020-09-08T16:39:00Z</dcterms:created>
  <dcterms:modified xsi:type="dcterms:W3CDTF">2021-10-26T10:51:00Z</dcterms:modified>
</cp:coreProperties>
</file>